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8C1D" w14:textId="3DB7A729" w:rsidR="00191D8B" w:rsidRPr="006C6D78" w:rsidRDefault="00191D8B" w:rsidP="00191D8B">
      <w:pPr>
        <w:bidi/>
        <w:rPr>
          <w:rFonts w:ascii="Arial" w:eastAsia="Calibri" w:hAnsi="Arial" w:cs="AL-Mohanad Bold"/>
          <w:b/>
          <w:bCs/>
          <w:color w:val="338280"/>
          <w:kern w:val="0"/>
          <w:sz w:val="40"/>
          <w:szCs w:val="40"/>
          <w:rtl/>
          <w:lang w:val="fr-FR"/>
          <w14:ligatures w14:val="none"/>
        </w:rPr>
      </w:pPr>
      <w:r w:rsidRPr="006C6D78">
        <w:rPr>
          <w:rFonts w:ascii="Arial" w:eastAsia="Calibri" w:hAnsi="Arial" w:cs="AL-Mohanad Bold" w:hint="cs"/>
          <w:b/>
          <w:bCs/>
          <w:color w:val="338280"/>
          <w:kern w:val="0"/>
          <w:sz w:val="40"/>
          <w:szCs w:val="40"/>
          <w:rtl/>
          <w:lang w:val="fr-FR"/>
          <w14:ligatures w14:val="none"/>
        </w:rPr>
        <w:t>الاجتماعات</w:t>
      </w:r>
      <w:r>
        <w:rPr>
          <w:rFonts w:ascii="Arial" w:eastAsia="Calibri" w:hAnsi="Arial" w:cs="AL-Mohanad Bold" w:hint="cs"/>
          <w:b/>
          <w:bCs/>
          <w:color w:val="338280"/>
          <w:kern w:val="0"/>
          <w:sz w:val="40"/>
          <w:szCs w:val="40"/>
          <w:rtl/>
          <w:lang w:val="fr-FR"/>
          <w14:ligatures w14:val="none"/>
        </w:rPr>
        <w:t xml:space="preserve"> </w:t>
      </w:r>
      <w:r w:rsidRPr="006C6D78">
        <w:rPr>
          <w:rFonts w:ascii="Arial" w:eastAsia="Calibri" w:hAnsi="Arial" w:cs="AL-Mohanad Bold" w:hint="cs"/>
          <w:b/>
          <w:bCs/>
          <w:color w:val="338280"/>
          <w:kern w:val="0"/>
          <w:sz w:val="40"/>
          <w:szCs w:val="40"/>
          <w:rtl/>
          <w:lang w:val="fr-FR"/>
          <w14:ligatures w14:val="none"/>
        </w:rPr>
        <w:t>:</w:t>
      </w:r>
    </w:p>
    <w:p w14:paraId="5A831FD5"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 xml:space="preserve">التناظري </w:t>
      </w:r>
      <w:r w:rsidRPr="00104D3E">
        <w:rPr>
          <w:rFonts w:cs="AL-Mohanad Bold" w:hint="cs"/>
          <w:b/>
          <w:bCs/>
          <w:sz w:val="32"/>
          <w:szCs w:val="32"/>
          <w:rtl/>
          <w:lang w:bidi="ar-MA"/>
        </w:rPr>
        <w:t>الأول المنعقد بتاريخ 04 يوليوز 2022:</w:t>
      </w:r>
    </w:p>
    <w:p w14:paraId="73690C69" w14:textId="77777777" w:rsidR="00191D8B" w:rsidRDefault="00191D8B" w:rsidP="00191D8B">
      <w:pPr>
        <w:bidi/>
        <w:ind w:firstLine="567"/>
        <w:jc w:val="both"/>
        <w:rPr>
          <w:rFonts w:cs="AL-Mohanad Bold"/>
          <w:sz w:val="32"/>
          <w:szCs w:val="32"/>
          <w:rtl/>
        </w:rPr>
      </w:pPr>
      <w:r w:rsidRPr="009D1D1B">
        <w:rPr>
          <w:rFonts w:cs="AL-Mohanad Bold" w:hint="cs"/>
          <w:sz w:val="32"/>
          <w:szCs w:val="32"/>
          <w:rtl/>
        </w:rPr>
        <w:t xml:space="preserve">تميز بعرض ومناقشة الصيغة الأولية من مشروع ميثاق الشبكة على الأعضاء، وتمكينهم من نسخة منه قصد الاطلاع وإبداء الرأي، وإدخال ما يلزم من تعديلات أو </w:t>
      </w:r>
      <w:proofErr w:type="spellStart"/>
      <w:r w:rsidRPr="009D1D1B">
        <w:rPr>
          <w:rFonts w:cs="AL-Mohanad Bold" w:hint="cs"/>
          <w:sz w:val="32"/>
          <w:szCs w:val="32"/>
          <w:rtl/>
        </w:rPr>
        <w:t>تنقيحات</w:t>
      </w:r>
      <w:proofErr w:type="spellEnd"/>
      <w:r w:rsidRPr="009D1D1B">
        <w:rPr>
          <w:rFonts w:cs="AL-Mohanad Bold" w:hint="cs"/>
          <w:sz w:val="32"/>
          <w:szCs w:val="32"/>
          <w:rtl/>
        </w:rPr>
        <w:t>، مع إرجاء المصادقة النهائية عليه للاجتماع الموالي.</w:t>
      </w:r>
    </w:p>
    <w:p w14:paraId="200E16C7" w14:textId="77777777" w:rsidR="00191D8B" w:rsidRDefault="00191D8B" w:rsidP="00191D8B">
      <w:pPr>
        <w:bidi/>
        <w:jc w:val="both"/>
        <w:rPr>
          <w:rFonts w:cs="AL-Mohanad Bold"/>
          <w:b/>
          <w:bCs/>
          <w:sz w:val="32"/>
          <w:szCs w:val="32"/>
          <w:rtl/>
          <w:lang w:bidi="ar-MA"/>
        </w:rPr>
      </w:pPr>
      <w:bookmarkStart w:id="0" w:name="_Hlk170390657"/>
      <w:r w:rsidRPr="00104D3E">
        <w:rPr>
          <w:rFonts w:cs="AL-Mohanad Bold" w:hint="cs"/>
          <w:b/>
          <w:bCs/>
          <w:sz w:val="32"/>
          <w:szCs w:val="32"/>
          <w:rtl/>
          <w:lang w:bidi="ar-MA"/>
        </w:rPr>
        <w:t xml:space="preserve">الاجتماع </w:t>
      </w:r>
      <w:r>
        <w:rPr>
          <w:rFonts w:cs="AL-Mohanad Bold" w:hint="cs"/>
          <w:b/>
          <w:bCs/>
          <w:sz w:val="32"/>
          <w:szCs w:val="32"/>
          <w:rtl/>
          <w:lang w:bidi="ar-MA"/>
        </w:rPr>
        <w:t>الحضوري الثاني</w:t>
      </w:r>
      <w:r w:rsidRPr="00104D3E">
        <w:rPr>
          <w:rFonts w:cs="AL-Mohanad Bold" w:hint="cs"/>
          <w:b/>
          <w:bCs/>
          <w:sz w:val="32"/>
          <w:szCs w:val="32"/>
          <w:rtl/>
          <w:lang w:bidi="ar-MA"/>
        </w:rPr>
        <w:t xml:space="preserve"> المنعقد بتاريخ </w:t>
      </w:r>
      <w:r>
        <w:rPr>
          <w:rFonts w:cs="AL-Mohanad Bold" w:hint="cs"/>
          <w:b/>
          <w:bCs/>
          <w:sz w:val="32"/>
          <w:szCs w:val="32"/>
          <w:rtl/>
          <w:lang w:bidi="ar-MA"/>
        </w:rPr>
        <w:t>03</w:t>
      </w:r>
      <w:r w:rsidRPr="00104D3E">
        <w:rPr>
          <w:rFonts w:cs="AL-Mohanad Bold" w:hint="cs"/>
          <w:b/>
          <w:bCs/>
          <w:sz w:val="32"/>
          <w:szCs w:val="32"/>
          <w:rtl/>
          <w:lang w:bidi="ar-MA"/>
        </w:rPr>
        <w:t xml:space="preserve"> يوليوز </w:t>
      </w:r>
      <w:r>
        <w:rPr>
          <w:rFonts w:cs="AL-Mohanad Bold" w:hint="cs"/>
          <w:b/>
          <w:bCs/>
          <w:sz w:val="32"/>
          <w:szCs w:val="32"/>
          <w:rtl/>
          <w:lang w:bidi="ar-MA"/>
        </w:rPr>
        <w:t>2023</w:t>
      </w:r>
      <w:r w:rsidRPr="00104D3E">
        <w:rPr>
          <w:rFonts w:cs="AL-Mohanad Bold" w:hint="cs"/>
          <w:b/>
          <w:bCs/>
          <w:sz w:val="32"/>
          <w:szCs w:val="32"/>
          <w:rtl/>
          <w:lang w:bidi="ar-MA"/>
        </w:rPr>
        <w:t>:</w:t>
      </w:r>
    </w:p>
    <w:bookmarkEnd w:id="0"/>
    <w:p w14:paraId="578C82DE" w14:textId="77777777" w:rsidR="00191D8B" w:rsidRDefault="00191D8B" w:rsidP="00191D8B">
      <w:pPr>
        <w:bidi/>
        <w:ind w:firstLine="567"/>
        <w:jc w:val="both"/>
        <w:rPr>
          <w:rFonts w:cs="AL-Mohanad Bold"/>
          <w:sz w:val="32"/>
          <w:szCs w:val="32"/>
          <w:rtl/>
        </w:rPr>
      </w:pPr>
      <w:r w:rsidRPr="009932E4">
        <w:rPr>
          <w:rFonts w:cs="AL-Mohanad Bold" w:hint="cs"/>
          <w:sz w:val="32"/>
          <w:szCs w:val="32"/>
          <w:rtl/>
        </w:rPr>
        <w:t>ع</w:t>
      </w:r>
      <w:r>
        <w:rPr>
          <w:rFonts w:cs="AL-Mohanad Bold" w:hint="cs"/>
          <w:sz w:val="32"/>
          <w:szCs w:val="32"/>
          <w:rtl/>
        </w:rPr>
        <w:t>ُ</w:t>
      </w:r>
      <w:r w:rsidRPr="009932E4">
        <w:rPr>
          <w:rFonts w:cs="AL-Mohanad Bold" w:hint="cs"/>
          <w:sz w:val="32"/>
          <w:szCs w:val="32"/>
          <w:rtl/>
        </w:rPr>
        <w:t xml:space="preserve">قد بتزامن مع فعاليات المؤتمر الثاني </w:t>
      </w:r>
      <w:proofErr w:type="spellStart"/>
      <w:r w:rsidRPr="009932E4">
        <w:rPr>
          <w:rFonts w:cs="AL-Mohanad Bold" w:hint="cs"/>
          <w:sz w:val="32"/>
          <w:szCs w:val="32"/>
          <w:rtl/>
        </w:rPr>
        <w:t>بتغازوت</w:t>
      </w:r>
      <w:proofErr w:type="spellEnd"/>
      <w:r>
        <w:rPr>
          <w:rFonts w:cs="AL-Mohanad Bold" w:hint="cs"/>
          <w:sz w:val="32"/>
          <w:szCs w:val="32"/>
          <w:rtl/>
        </w:rPr>
        <w:t>.</w:t>
      </w:r>
      <w:r w:rsidRPr="009932E4">
        <w:rPr>
          <w:rFonts w:cs="AL-Mohanad Bold" w:hint="cs"/>
          <w:sz w:val="32"/>
          <w:szCs w:val="32"/>
          <w:rtl/>
        </w:rPr>
        <w:t xml:space="preserve"> عرف انضمام ممثلي أجهزة التفتيش القضائي للجمهورية اللبنانية، وتم خلاله تدارس ميثاق الشبكة والتوافق على تعديل بعض بنوده في شق منها، مع تحديد تاريخ المصادقة على النسخة النهائية منه بتاريخ فاتح غشت 2023.</w:t>
      </w:r>
    </w:p>
    <w:p w14:paraId="44856FCA"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الثالث</w:t>
      </w:r>
      <w:r w:rsidRPr="00104D3E">
        <w:rPr>
          <w:rFonts w:cs="AL-Mohanad Bold" w:hint="cs"/>
          <w:b/>
          <w:bCs/>
          <w:sz w:val="32"/>
          <w:szCs w:val="32"/>
          <w:rtl/>
          <w:lang w:bidi="ar-MA"/>
        </w:rPr>
        <w:t xml:space="preserve"> المنعقد بتاريخ </w:t>
      </w:r>
      <w:r>
        <w:rPr>
          <w:rFonts w:cs="AL-Mohanad Bold" w:hint="cs"/>
          <w:b/>
          <w:bCs/>
          <w:sz w:val="32"/>
          <w:szCs w:val="32"/>
          <w:rtl/>
          <w:lang w:bidi="ar-MA"/>
        </w:rPr>
        <w:t>فاتح</w:t>
      </w:r>
      <w:r w:rsidRPr="00104D3E">
        <w:rPr>
          <w:rFonts w:cs="AL-Mohanad Bold" w:hint="cs"/>
          <w:b/>
          <w:bCs/>
          <w:sz w:val="32"/>
          <w:szCs w:val="32"/>
          <w:rtl/>
          <w:lang w:bidi="ar-MA"/>
        </w:rPr>
        <w:t xml:space="preserve"> </w:t>
      </w:r>
      <w:r>
        <w:rPr>
          <w:rFonts w:cs="AL-Mohanad Bold" w:hint="cs"/>
          <w:b/>
          <w:bCs/>
          <w:sz w:val="32"/>
          <w:szCs w:val="32"/>
          <w:rtl/>
          <w:lang w:bidi="ar-MA"/>
        </w:rPr>
        <w:t>غشت</w:t>
      </w:r>
      <w:r w:rsidRPr="00104D3E">
        <w:rPr>
          <w:rFonts w:cs="AL-Mohanad Bold" w:hint="cs"/>
          <w:b/>
          <w:bCs/>
          <w:sz w:val="32"/>
          <w:szCs w:val="32"/>
          <w:rtl/>
          <w:lang w:bidi="ar-MA"/>
        </w:rPr>
        <w:t xml:space="preserve"> </w:t>
      </w:r>
      <w:r>
        <w:rPr>
          <w:rFonts w:cs="AL-Mohanad Bold" w:hint="cs"/>
          <w:b/>
          <w:bCs/>
          <w:sz w:val="32"/>
          <w:szCs w:val="32"/>
          <w:rtl/>
          <w:lang w:bidi="ar-MA"/>
        </w:rPr>
        <w:t>2023</w:t>
      </w:r>
      <w:r w:rsidRPr="00104D3E">
        <w:rPr>
          <w:rFonts w:cs="AL-Mohanad Bold" w:hint="cs"/>
          <w:b/>
          <w:bCs/>
          <w:sz w:val="32"/>
          <w:szCs w:val="32"/>
          <w:rtl/>
          <w:lang w:bidi="ar-MA"/>
        </w:rPr>
        <w:t>:</w:t>
      </w:r>
    </w:p>
    <w:p w14:paraId="4E1E7CDC" w14:textId="77777777" w:rsidR="00191D8B" w:rsidRPr="005411C1" w:rsidRDefault="00191D8B" w:rsidP="00191D8B">
      <w:pPr>
        <w:bidi/>
        <w:ind w:right="-284" w:firstLine="567"/>
        <w:jc w:val="both"/>
        <w:rPr>
          <w:rFonts w:cs="AL-Mohanad Bold"/>
          <w:sz w:val="32"/>
          <w:szCs w:val="32"/>
          <w:lang w:bidi="ar-MA"/>
        </w:rPr>
      </w:pPr>
      <w:r>
        <w:rPr>
          <w:rFonts w:cs="AL-Mohanad Bold" w:hint="cs"/>
          <w:sz w:val="32"/>
          <w:szCs w:val="32"/>
          <w:rtl/>
          <w:lang w:bidi="ar-MA"/>
        </w:rPr>
        <w:t xml:space="preserve">انصب الاجتماع على تنقيح ميثاق الشبكة والمصادقة النهائية على ميثاق الشبكة مع إضافة بند حول سحب العضوية، وقد تم في هذا الاجتماع تعيين أعضاء المكتب التنفيذي </w:t>
      </w:r>
      <w:r w:rsidRPr="00907BCA">
        <w:rPr>
          <w:rFonts w:cs="AL-Mohanad Bold" w:hint="cs"/>
          <w:sz w:val="32"/>
          <w:szCs w:val="32"/>
          <w:rtl/>
          <w:lang w:bidi="ar-MA"/>
        </w:rPr>
        <w:t xml:space="preserve">الثلاثة وهم: </w:t>
      </w:r>
      <w:r w:rsidRPr="005411C1">
        <w:rPr>
          <w:rFonts w:cs="AL-Mohanad Bold" w:hint="cs"/>
          <w:sz w:val="32"/>
          <w:szCs w:val="32"/>
          <w:rtl/>
          <w:lang w:bidi="ar-MA"/>
        </w:rPr>
        <w:t>السيدة سمر سواح رئيسة مصلحة التفتيش القضائي بالنيابة بلبنان</w:t>
      </w:r>
      <w:r>
        <w:rPr>
          <w:rFonts w:cs="AL-Mohanad Bold" w:hint="cs"/>
          <w:sz w:val="32"/>
          <w:szCs w:val="32"/>
          <w:rtl/>
          <w:lang w:bidi="ar-MA"/>
        </w:rPr>
        <w:t>، و</w:t>
      </w:r>
      <w:r w:rsidRPr="005411C1">
        <w:rPr>
          <w:rFonts w:cs="AL-Mohanad Bold" w:hint="cs"/>
          <w:sz w:val="32"/>
          <w:szCs w:val="32"/>
          <w:rtl/>
          <w:lang w:bidi="ar-MA"/>
        </w:rPr>
        <w:t>السيد ناجي الزعبي المفتش الأول لجهاز التفتيش القضائي بالأردن</w:t>
      </w:r>
      <w:r>
        <w:rPr>
          <w:rFonts w:cs="AL-Mohanad Bold" w:hint="cs"/>
          <w:sz w:val="32"/>
          <w:szCs w:val="32"/>
          <w:rtl/>
          <w:lang w:bidi="ar-MA"/>
        </w:rPr>
        <w:t>، و</w:t>
      </w:r>
      <w:r w:rsidRPr="005411C1">
        <w:rPr>
          <w:rFonts w:cs="AL-Mohanad Bold" w:hint="cs"/>
          <w:sz w:val="32"/>
          <w:szCs w:val="32"/>
          <w:rtl/>
          <w:lang w:bidi="ar-MA"/>
        </w:rPr>
        <w:t>السيد خالد عواد مساعد النائب العام ورئيس دائرة التفتيش القضائي بخصوص النيابة العامة بفلسطين.</w:t>
      </w:r>
      <w:r>
        <w:rPr>
          <w:rFonts w:cs="AL-Mohanad Bold" w:hint="cs"/>
          <w:sz w:val="32"/>
          <w:szCs w:val="32"/>
          <w:rtl/>
          <w:lang w:bidi="ar-MA"/>
        </w:rPr>
        <w:t xml:space="preserve"> كما تمت مطالبة الأعضاء بتعيين الجهة المكلفة بالاتصال حيث تم تعيين السيدان المفتشان جلال </w:t>
      </w:r>
      <w:proofErr w:type="spellStart"/>
      <w:r>
        <w:rPr>
          <w:rFonts w:cs="AL-Mohanad Bold" w:hint="cs"/>
          <w:sz w:val="32"/>
          <w:szCs w:val="32"/>
          <w:rtl/>
          <w:lang w:bidi="ar-MA"/>
        </w:rPr>
        <w:t>الأدوزي</w:t>
      </w:r>
      <w:proofErr w:type="spellEnd"/>
      <w:r>
        <w:rPr>
          <w:rFonts w:cs="AL-Mohanad Bold" w:hint="cs"/>
          <w:sz w:val="32"/>
          <w:szCs w:val="32"/>
          <w:rtl/>
          <w:lang w:bidi="ar-MA"/>
        </w:rPr>
        <w:t xml:space="preserve"> وسفيان </w:t>
      </w:r>
      <w:proofErr w:type="spellStart"/>
      <w:r>
        <w:rPr>
          <w:rFonts w:cs="AL-Mohanad Bold" w:hint="cs"/>
          <w:sz w:val="32"/>
          <w:szCs w:val="32"/>
          <w:rtl/>
          <w:lang w:bidi="ar-MA"/>
        </w:rPr>
        <w:t>ادريوش</w:t>
      </w:r>
      <w:proofErr w:type="spellEnd"/>
      <w:r>
        <w:rPr>
          <w:rFonts w:cs="AL-Mohanad Bold" w:hint="cs"/>
          <w:sz w:val="32"/>
          <w:szCs w:val="32"/>
          <w:rtl/>
          <w:lang w:bidi="ar-MA"/>
        </w:rPr>
        <w:t xml:space="preserve"> كمكلفين بالتواصل بالنسبة للمغرب مع التزام باقي الأعضاء بتحديد الجهات الخاصة بها، كما عرف الاجتماع تحديد مقترحات لمجموعة من المواضيع قصد الدراسة والمناقشة، فضلا عن مناقشة مدى تطور الأشغال بالنسبة للموقع الالكتروني، إضافة إلى عرض الوثائق التي تم اعدادها عقب انعقاد الجمعية العمومية الأولى والمتمثلة في مجموعة من الاستبيانات، مع التطرق للحديث عن إعداد الهوية البصرية.</w:t>
      </w:r>
    </w:p>
    <w:p w14:paraId="02A8F405"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الرابع</w:t>
      </w:r>
      <w:r w:rsidRPr="00104D3E">
        <w:rPr>
          <w:rFonts w:cs="AL-Mohanad Bold" w:hint="cs"/>
          <w:b/>
          <w:bCs/>
          <w:sz w:val="32"/>
          <w:szCs w:val="32"/>
          <w:rtl/>
          <w:lang w:bidi="ar-MA"/>
        </w:rPr>
        <w:t xml:space="preserve"> المنعقد بتاريخ </w:t>
      </w:r>
      <w:r>
        <w:rPr>
          <w:rFonts w:cs="AL-Mohanad Bold" w:hint="cs"/>
          <w:b/>
          <w:bCs/>
          <w:sz w:val="32"/>
          <w:szCs w:val="32"/>
          <w:rtl/>
          <w:lang w:bidi="ar-MA"/>
        </w:rPr>
        <w:t>19 أكتوبر</w:t>
      </w:r>
      <w:r w:rsidRPr="00104D3E">
        <w:rPr>
          <w:rFonts w:cs="AL-Mohanad Bold" w:hint="cs"/>
          <w:b/>
          <w:bCs/>
          <w:sz w:val="32"/>
          <w:szCs w:val="32"/>
          <w:rtl/>
          <w:lang w:bidi="ar-MA"/>
        </w:rPr>
        <w:t xml:space="preserve"> </w:t>
      </w:r>
      <w:r>
        <w:rPr>
          <w:rFonts w:cs="AL-Mohanad Bold" w:hint="cs"/>
          <w:b/>
          <w:bCs/>
          <w:sz w:val="32"/>
          <w:szCs w:val="32"/>
          <w:rtl/>
          <w:lang w:bidi="ar-MA"/>
        </w:rPr>
        <w:t>2023</w:t>
      </w:r>
      <w:r w:rsidRPr="00104D3E">
        <w:rPr>
          <w:rFonts w:cs="AL-Mohanad Bold" w:hint="cs"/>
          <w:b/>
          <w:bCs/>
          <w:sz w:val="32"/>
          <w:szCs w:val="32"/>
          <w:rtl/>
          <w:lang w:bidi="ar-MA"/>
        </w:rPr>
        <w:t>:</w:t>
      </w:r>
    </w:p>
    <w:p w14:paraId="26A60D1B" w14:textId="77777777" w:rsidR="00191D8B" w:rsidRDefault="00191D8B" w:rsidP="00191D8B">
      <w:pPr>
        <w:bidi/>
        <w:ind w:firstLine="567"/>
        <w:jc w:val="both"/>
        <w:rPr>
          <w:rFonts w:ascii="Sakkal Majalla" w:hAnsi="Sakkal Majalla" w:cs="Sakkal Majalla"/>
          <w:sz w:val="36"/>
          <w:szCs w:val="36"/>
          <w:rtl/>
          <w:lang w:bidi="ar-MA"/>
        </w:rPr>
      </w:pPr>
      <w:r>
        <w:rPr>
          <w:rFonts w:ascii="Sakkal Majalla" w:hAnsi="Sakkal Majalla" w:cs="Sakkal Majalla" w:hint="cs"/>
          <w:sz w:val="36"/>
          <w:szCs w:val="36"/>
          <w:rtl/>
        </w:rPr>
        <w:lastRenderedPageBreak/>
        <w:t>تميز بانضمام سلطنة عمان للشبكة، وتم خلاله</w:t>
      </w:r>
      <w:r w:rsidRPr="00806F42">
        <w:rPr>
          <w:rFonts w:ascii="Sakkal Majalla" w:hAnsi="Sakkal Majalla" w:cs="Sakkal Majalla"/>
          <w:sz w:val="36"/>
          <w:szCs w:val="36"/>
          <w:rtl/>
          <w:lang w:bidi="ar-MA"/>
        </w:rPr>
        <w:t xml:space="preserve"> </w:t>
      </w:r>
      <w:r w:rsidRPr="00C140CF">
        <w:rPr>
          <w:rFonts w:ascii="Sakkal Majalla" w:hAnsi="Sakkal Majalla" w:cs="Sakkal Majalla"/>
          <w:sz w:val="36"/>
          <w:szCs w:val="36"/>
          <w:rtl/>
          <w:lang w:bidi="ar-MA"/>
        </w:rPr>
        <w:t>المصادقة على محضر الاجتماع المنعقد بتاريخ 01 غشت 2023</w:t>
      </w:r>
      <w:r>
        <w:rPr>
          <w:rFonts w:ascii="Sakkal Majalla" w:hAnsi="Sakkal Majalla" w:cs="Sakkal Majalla" w:hint="cs"/>
          <w:sz w:val="36"/>
          <w:szCs w:val="36"/>
          <w:rtl/>
          <w:lang w:bidi="ar-MA"/>
        </w:rPr>
        <w:t xml:space="preserve">، </w:t>
      </w:r>
      <w:r w:rsidRPr="00C140CF">
        <w:rPr>
          <w:rFonts w:ascii="Sakkal Majalla" w:hAnsi="Sakkal Majalla" w:cs="Sakkal Majalla"/>
          <w:sz w:val="36"/>
          <w:szCs w:val="36"/>
          <w:rtl/>
        </w:rPr>
        <w:t>دراسة طلب انضمام مصالح المفتشية القضائية بسلطنة عمان إلى شبكة</w:t>
      </w:r>
      <w:r>
        <w:rPr>
          <w:rFonts w:ascii="Sakkal Majalla" w:hAnsi="Sakkal Majalla" w:cs="Sakkal Majalla" w:hint="cs"/>
          <w:sz w:val="36"/>
          <w:szCs w:val="36"/>
          <w:rtl/>
        </w:rPr>
        <w:t xml:space="preserve">، </w:t>
      </w:r>
      <w:r w:rsidRPr="00C140CF">
        <w:rPr>
          <w:rFonts w:ascii="Sakkal Majalla" w:hAnsi="Sakkal Majalla" w:cs="Sakkal Majalla"/>
          <w:sz w:val="36"/>
          <w:szCs w:val="36"/>
          <w:rtl/>
          <w:lang w:bidi="ar-MA"/>
        </w:rPr>
        <w:t xml:space="preserve">تحديد </w:t>
      </w:r>
      <w:bookmarkStart w:id="1" w:name="_Hlk148614744"/>
      <w:r w:rsidRPr="00C140CF">
        <w:rPr>
          <w:rFonts w:ascii="Sakkal Majalla" w:hAnsi="Sakkal Majalla" w:cs="Sakkal Majalla"/>
          <w:sz w:val="36"/>
          <w:szCs w:val="36"/>
          <w:rtl/>
          <w:lang w:bidi="ar-MA"/>
        </w:rPr>
        <w:t>العناصر العلمية والفنية للموقع الالكتروني للشبكة</w:t>
      </w:r>
      <w:bookmarkEnd w:id="1"/>
      <w:r>
        <w:rPr>
          <w:rFonts w:ascii="Sakkal Majalla" w:hAnsi="Sakkal Majalla" w:cs="Sakkal Majalla" w:hint="cs"/>
          <w:sz w:val="36"/>
          <w:szCs w:val="36"/>
          <w:rtl/>
          <w:lang w:bidi="ar-MA"/>
        </w:rPr>
        <w:t xml:space="preserve">، </w:t>
      </w:r>
      <w:r w:rsidRPr="00C140CF">
        <w:rPr>
          <w:rFonts w:ascii="Sakkal Majalla" w:hAnsi="Sakkal Majalla" w:cs="Sakkal Majalla"/>
          <w:sz w:val="36"/>
          <w:szCs w:val="36"/>
          <w:rtl/>
          <w:lang w:bidi="ar-MA"/>
        </w:rPr>
        <w:t>تحديد العناصر المكونة للهوية البصرية للشبكة</w:t>
      </w:r>
      <w:r>
        <w:rPr>
          <w:rFonts w:ascii="Sakkal Majalla" w:hAnsi="Sakkal Majalla" w:cs="Sakkal Majalla" w:hint="cs"/>
          <w:sz w:val="36"/>
          <w:szCs w:val="36"/>
          <w:rtl/>
          <w:lang w:bidi="ar-MA"/>
        </w:rPr>
        <w:t xml:space="preserve">، </w:t>
      </w:r>
      <w:r w:rsidRPr="00C140CF">
        <w:rPr>
          <w:rFonts w:ascii="Sakkal Majalla" w:hAnsi="Sakkal Majalla" w:cs="Sakkal Majalla"/>
          <w:sz w:val="36"/>
          <w:szCs w:val="36"/>
          <w:rtl/>
          <w:lang w:bidi="ar-MA"/>
        </w:rPr>
        <w:t>تحديد منهجية العمل بالورشات التواصلية المزمع تنظيمها ابتداء من يناير 2024</w:t>
      </w:r>
      <w:r>
        <w:rPr>
          <w:rFonts w:ascii="Sakkal Majalla" w:hAnsi="Sakkal Majalla" w:cs="Sakkal Majalla" w:hint="cs"/>
          <w:sz w:val="36"/>
          <w:szCs w:val="36"/>
          <w:rtl/>
          <w:lang w:bidi="ar-MA"/>
        </w:rPr>
        <w:t xml:space="preserve">، </w:t>
      </w:r>
      <w:r w:rsidRPr="00C140CF">
        <w:rPr>
          <w:rFonts w:ascii="Sakkal Majalla" w:hAnsi="Sakkal Majalla" w:cs="Sakkal Majalla"/>
          <w:sz w:val="36"/>
          <w:szCs w:val="36"/>
          <w:rtl/>
          <w:lang w:bidi="ar-MA"/>
        </w:rPr>
        <w:t>وضع نموذج لاستبيانات خاصة من أجل التأسيس للممارسات الفضلى للتفتيش القضائي</w:t>
      </w:r>
      <w:r>
        <w:rPr>
          <w:rFonts w:ascii="Sakkal Majalla" w:hAnsi="Sakkal Majalla" w:cs="Sakkal Majalla" w:hint="cs"/>
          <w:sz w:val="36"/>
          <w:szCs w:val="36"/>
          <w:rtl/>
          <w:lang w:bidi="ar-MA"/>
        </w:rPr>
        <w:t xml:space="preserve">، </w:t>
      </w:r>
      <w:proofErr w:type="spellStart"/>
      <w:r w:rsidRPr="00C140CF">
        <w:rPr>
          <w:rFonts w:ascii="Sakkal Majalla" w:hAnsi="Sakkal Majalla" w:cs="Sakkal Majalla"/>
          <w:sz w:val="36"/>
          <w:szCs w:val="36"/>
          <w:rtl/>
          <w:lang w:bidi="ar-MA"/>
        </w:rPr>
        <w:t>الته</w:t>
      </w:r>
      <w:r>
        <w:rPr>
          <w:rFonts w:ascii="Sakkal Majalla" w:hAnsi="Sakkal Majalla" w:cs="Sakkal Majalla" w:hint="cs"/>
          <w:sz w:val="36"/>
          <w:szCs w:val="36"/>
          <w:rtl/>
          <w:lang w:bidi="ar-MA"/>
        </w:rPr>
        <w:t>ي</w:t>
      </w:r>
      <w:r w:rsidRPr="00C140CF">
        <w:rPr>
          <w:rFonts w:ascii="Sakkal Majalla" w:hAnsi="Sakkal Majalla" w:cs="Sakkal Majalla"/>
          <w:sz w:val="36"/>
          <w:szCs w:val="36"/>
          <w:rtl/>
          <w:lang w:bidi="ar-MA"/>
        </w:rPr>
        <w:t>يء</w:t>
      </w:r>
      <w:proofErr w:type="spellEnd"/>
      <w:r w:rsidRPr="00C140CF">
        <w:rPr>
          <w:rFonts w:ascii="Sakkal Majalla" w:hAnsi="Sakkal Majalla" w:cs="Sakkal Majalla"/>
          <w:sz w:val="36"/>
          <w:szCs w:val="36"/>
          <w:rtl/>
          <w:lang w:bidi="ar-MA"/>
        </w:rPr>
        <w:t xml:space="preserve"> للاجتماع التحضيري للمؤتمر الثالث لأجهزة التفتيش القضائي المزمع انعقاده في ماي 2024</w:t>
      </w:r>
      <w:r>
        <w:rPr>
          <w:rFonts w:ascii="Sakkal Majalla" w:hAnsi="Sakkal Majalla" w:cs="Sakkal Majalla" w:hint="cs"/>
          <w:sz w:val="36"/>
          <w:szCs w:val="36"/>
          <w:rtl/>
          <w:lang w:bidi="ar-MA"/>
        </w:rPr>
        <w:t>. كما تمت مطالبة الأعضاء بتحديد نقط الاتصال.</w:t>
      </w:r>
    </w:p>
    <w:p w14:paraId="4B517B82" w14:textId="77777777" w:rsidR="00191D8B" w:rsidRDefault="00191D8B" w:rsidP="00191D8B">
      <w:pPr>
        <w:bidi/>
        <w:jc w:val="both"/>
        <w:rPr>
          <w:rFonts w:cs="AL-Mohanad Bold"/>
          <w:b/>
          <w:bCs/>
          <w:sz w:val="32"/>
          <w:szCs w:val="32"/>
          <w:rtl/>
          <w:lang w:bidi="ar-MA"/>
        </w:rPr>
      </w:pPr>
      <w:bookmarkStart w:id="2" w:name="_Hlk169799734"/>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الخامس</w:t>
      </w:r>
      <w:r w:rsidRPr="00104D3E">
        <w:rPr>
          <w:rFonts w:cs="AL-Mohanad Bold" w:hint="cs"/>
          <w:b/>
          <w:bCs/>
          <w:sz w:val="32"/>
          <w:szCs w:val="32"/>
          <w:rtl/>
          <w:lang w:bidi="ar-MA"/>
        </w:rPr>
        <w:t xml:space="preserve"> المنعقد بتاريخ </w:t>
      </w:r>
      <w:r>
        <w:rPr>
          <w:rFonts w:cs="AL-Mohanad Bold" w:hint="cs"/>
          <w:b/>
          <w:bCs/>
          <w:sz w:val="32"/>
          <w:szCs w:val="32"/>
          <w:rtl/>
          <w:lang w:bidi="ar-MA"/>
        </w:rPr>
        <w:t>23 نونبر</w:t>
      </w:r>
      <w:r w:rsidRPr="00104D3E">
        <w:rPr>
          <w:rFonts w:cs="AL-Mohanad Bold" w:hint="cs"/>
          <w:b/>
          <w:bCs/>
          <w:sz w:val="32"/>
          <w:szCs w:val="32"/>
          <w:rtl/>
          <w:lang w:bidi="ar-MA"/>
        </w:rPr>
        <w:t xml:space="preserve"> </w:t>
      </w:r>
      <w:r>
        <w:rPr>
          <w:rFonts w:cs="AL-Mohanad Bold" w:hint="cs"/>
          <w:b/>
          <w:bCs/>
          <w:sz w:val="32"/>
          <w:szCs w:val="32"/>
          <w:rtl/>
          <w:lang w:bidi="ar-MA"/>
        </w:rPr>
        <w:t>2023</w:t>
      </w:r>
      <w:r w:rsidRPr="00104D3E">
        <w:rPr>
          <w:rFonts w:cs="AL-Mohanad Bold" w:hint="cs"/>
          <w:b/>
          <w:bCs/>
          <w:sz w:val="32"/>
          <w:szCs w:val="32"/>
          <w:rtl/>
          <w:lang w:bidi="ar-MA"/>
        </w:rPr>
        <w:t>:</w:t>
      </w:r>
    </w:p>
    <w:bookmarkEnd w:id="2"/>
    <w:p w14:paraId="0FFC0BA3" w14:textId="77777777" w:rsidR="00191D8B" w:rsidRDefault="00191D8B" w:rsidP="00191D8B">
      <w:pPr>
        <w:bidi/>
        <w:ind w:firstLine="567"/>
        <w:jc w:val="both"/>
        <w:rPr>
          <w:rFonts w:ascii="Sakkal Majalla" w:hAnsi="Sakkal Majalla" w:cs="Sakkal Majalla"/>
          <w:sz w:val="36"/>
          <w:szCs w:val="36"/>
          <w:rtl/>
          <w:lang w:bidi="ar-MA"/>
        </w:rPr>
      </w:pPr>
      <w:r>
        <w:rPr>
          <w:rFonts w:ascii="Sakkal Majalla" w:hAnsi="Sakkal Majalla" w:cs="Sakkal Majalla" w:hint="cs"/>
          <w:sz w:val="36"/>
          <w:szCs w:val="36"/>
          <w:rtl/>
        </w:rPr>
        <w:t>تميز بانضمام دولة قطر للشبكة، وتم خلاله</w:t>
      </w:r>
      <w:r w:rsidRPr="00806F42">
        <w:rPr>
          <w:rFonts w:ascii="Sakkal Majalla" w:hAnsi="Sakkal Majalla" w:cs="Sakkal Majalla"/>
          <w:sz w:val="36"/>
          <w:szCs w:val="36"/>
          <w:rtl/>
          <w:lang w:bidi="ar-MA"/>
        </w:rPr>
        <w:t xml:space="preserve"> </w:t>
      </w:r>
      <w:r w:rsidRPr="00C140CF">
        <w:rPr>
          <w:rFonts w:ascii="Sakkal Majalla" w:hAnsi="Sakkal Majalla" w:cs="Sakkal Majalla"/>
          <w:sz w:val="36"/>
          <w:szCs w:val="36"/>
          <w:rtl/>
          <w:lang w:bidi="ar-MA"/>
        </w:rPr>
        <w:t>المصادقة على محضر الاجتماع المنعقد بتاريخ</w:t>
      </w:r>
      <w:r>
        <w:rPr>
          <w:rFonts w:ascii="Sakkal Majalla" w:hAnsi="Sakkal Majalla" w:cs="Sakkal Majalla" w:hint="cs"/>
          <w:sz w:val="36"/>
          <w:szCs w:val="36"/>
          <w:rtl/>
          <w:lang w:bidi="ar-MA"/>
        </w:rPr>
        <w:t xml:space="preserve"> 19 أكتوبر</w:t>
      </w:r>
      <w:r w:rsidRPr="00C140CF">
        <w:rPr>
          <w:rFonts w:ascii="Sakkal Majalla" w:hAnsi="Sakkal Majalla" w:cs="Sakkal Majalla"/>
          <w:sz w:val="36"/>
          <w:szCs w:val="36"/>
          <w:rtl/>
          <w:lang w:bidi="ar-MA"/>
        </w:rPr>
        <w:t>2023</w:t>
      </w:r>
      <w:r>
        <w:rPr>
          <w:rFonts w:ascii="Sakkal Majalla" w:hAnsi="Sakkal Majalla" w:cs="Sakkal Majalla" w:hint="cs"/>
          <w:sz w:val="36"/>
          <w:szCs w:val="36"/>
          <w:rtl/>
          <w:lang w:bidi="ar-MA"/>
        </w:rPr>
        <w:t>،</w:t>
      </w:r>
      <w:r w:rsidRPr="00534502">
        <w:rPr>
          <w:rFonts w:ascii="Sakkal Majalla" w:hAnsi="Sakkal Majalla" w:cs="Sakkal Majalla" w:hint="cs"/>
          <w:sz w:val="36"/>
          <w:szCs w:val="36"/>
          <w:rtl/>
          <w:lang w:bidi="ar-MA"/>
        </w:rPr>
        <w:t xml:space="preserve"> </w:t>
      </w:r>
      <w:r>
        <w:rPr>
          <w:rFonts w:ascii="Sakkal Majalla" w:hAnsi="Sakkal Majalla" w:cs="Sakkal Majalla" w:hint="cs"/>
          <w:sz w:val="36"/>
          <w:szCs w:val="36"/>
          <w:rtl/>
          <w:lang w:bidi="ar-MA"/>
        </w:rPr>
        <w:t>دراسة طلب انضمام إدارة التفتيش القضائي بدولة قطر إلى الشبكة، وضع برنامج للتعاون بين شبكة أجهزة التفتيش القضائي لجنوب البحر الأبيض المتوسط وبين الشبكة الأوروبية لمصالح التفتيش القضائي، مطالبة الأعضاء بإعداد ورقة إطار حول أجهزة التفتيش القضائي لأعضاء الشبكة ( تقديم عام)، كما تم عرض مقترحات لنماذج</w:t>
      </w:r>
      <w:r w:rsidRPr="00C140CF">
        <w:rPr>
          <w:rFonts w:ascii="Sakkal Majalla" w:hAnsi="Sakkal Majalla" w:cs="Sakkal Majalla"/>
          <w:sz w:val="36"/>
          <w:szCs w:val="36"/>
          <w:rtl/>
          <w:lang w:bidi="ar-MA"/>
        </w:rPr>
        <w:t xml:space="preserve"> </w:t>
      </w:r>
      <w:r>
        <w:rPr>
          <w:rFonts w:ascii="Sakkal Majalla" w:hAnsi="Sakkal Majalla" w:cs="Sakkal Majalla" w:hint="cs"/>
          <w:sz w:val="36"/>
          <w:szCs w:val="36"/>
          <w:rtl/>
          <w:lang w:bidi="ar-MA"/>
        </w:rPr>
        <w:t>ا</w:t>
      </w:r>
      <w:r w:rsidRPr="00C140CF">
        <w:rPr>
          <w:rFonts w:ascii="Sakkal Majalla" w:hAnsi="Sakkal Majalla" w:cs="Sakkal Majalla"/>
          <w:sz w:val="36"/>
          <w:szCs w:val="36"/>
          <w:rtl/>
          <w:lang w:bidi="ar-MA"/>
        </w:rPr>
        <w:t>لهوية البصرية للشبكة</w:t>
      </w:r>
      <w:r>
        <w:rPr>
          <w:rFonts w:ascii="Sakkal Majalla" w:hAnsi="Sakkal Majalla" w:cs="Sakkal Majalla" w:hint="cs"/>
          <w:sz w:val="36"/>
          <w:szCs w:val="36"/>
          <w:rtl/>
          <w:lang w:bidi="ar-MA"/>
        </w:rPr>
        <w:t>،</w:t>
      </w:r>
      <w:r w:rsidRPr="00534502">
        <w:rPr>
          <w:rFonts w:ascii="Sakkal Majalla" w:hAnsi="Sakkal Majalla" w:cs="Sakkal Majalla" w:hint="cs"/>
          <w:sz w:val="36"/>
          <w:szCs w:val="36"/>
          <w:rtl/>
          <w:lang w:bidi="ar-MA"/>
        </w:rPr>
        <w:t xml:space="preserve"> </w:t>
      </w:r>
      <w:r>
        <w:rPr>
          <w:rFonts w:ascii="Sakkal Majalla" w:hAnsi="Sakkal Majalla" w:cs="Sakkal Majalla" w:hint="cs"/>
          <w:sz w:val="36"/>
          <w:szCs w:val="36"/>
          <w:rtl/>
          <w:lang w:bidi="ar-MA"/>
        </w:rPr>
        <w:t>ومستوى تقدم أشغال إعداد</w:t>
      </w:r>
      <w:r w:rsidRPr="00C140CF">
        <w:rPr>
          <w:rFonts w:ascii="Sakkal Majalla" w:hAnsi="Sakkal Majalla" w:cs="Sakkal Majalla"/>
          <w:sz w:val="36"/>
          <w:szCs w:val="36"/>
          <w:rtl/>
          <w:lang w:bidi="ar-MA"/>
        </w:rPr>
        <w:t xml:space="preserve"> </w:t>
      </w:r>
      <w:r>
        <w:rPr>
          <w:rFonts w:ascii="Sakkal Majalla" w:hAnsi="Sakkal Majalla" w:cs="Sakkal Majalla" w:hint="cs"/>
          <w:sz w:val="36"/>
          <w:szCs w:val="36"/>
          <w:rtl/>
          <w:lang w:bidi="ar-MA"/>
        </w:rPr>
        <w:t>ا</w:t>
      </w:r>
      <w:r w:rsidRPr="00C140CF">
        <w:rPr>
          <w:rFonts w:ascii="Sakkal Majalla" w:hAnsi="Sakkal Majalla" w:cs="Sakkal Majalla"/>
          <w:sz w:val="36"/>
          <w:szCs w:val="36"/>
          <w:rtl/>
          <w:lang w:bidi="ar-MA"/>
        </w:rPr>
        <w:t>لموقع ال</w:t>
      </w:r>
      <w:r>
        <w:rPr>
          <w:rFonts w:ascii="Sakkal Majalla" w:hAnsi="Sakkal Majalla" w:cs="Sakkal Majalla" w:hint="cs"/>
          <w:sz w:val="36"/>
          <w:szCs w:val="36"/>
          <w:rtl/>
          <w:lang w:bidi="ar-MA"/>
        </w:rPr>
        <w:t>إ</w:t>
      </w:r>
      <w:r w:rsidRPr="00C140CF">
        <w:rPr>
          <w:rFonts w:ascii="Sakkal Majalla" w:hAnsi="Sakkal Majalla" w:cs="Sakkal Majalla"/>
          <w:sz w:val="36"/>
          <w:szCs w:val="36"/>
          <w:rtl/>
          <w:lang w:bidi="ar-MA"/>
        </w:rPr>
        <w:t>لكتروني للشبكة</w:t>
      </w:r>
      <w:r>
        <w:rPr>
          <w:rFonts w:ascii="Sakkal Majalla" w:hAnsi="Sakkal Majalla" w:cs="Sakkal Majalla" w:hint="cs"/>
          <w:sz w:val="36"/>
          <w:szCs w:val="36"/>
          <w:rtl/>
          <w:lang w:bidi="ar-MA"/>
        </w:rPr>
        <w:t xml:space="preserve"> مع تحديد العناصر العلمية لهذا الموقع، والمطالبة بتعيين باقي نقط الاتصال مع أعضاء الشبكة، إضافة إلى توزيع استبيان جديد مبسط خاص بتجميع المعطيات المتعلقة بأعضاء الشبكة، والنقاش بشأن اختيار البلد الذي سيستضيف ا</w:t>
      </w:r>
      <w:r w:rsidRPr="00C140CF">
        <w:rPr>
          <w:rFonts w:ascii="Sakkal Majalla" w:hAnsi="Sakkal Majalla" w:cs="Sakkal Majalla"/>
          <w:sz w:val="36"/>
          <w:szCs w:val="36"/>
          <w:rtl/>
          <w:lang w:bidi="ar-MA"/>
        </w:rPr>
        <w:t>لمؤتمر الثالث</w:t>
      </w:r>
      <w:r>
        <w:rPr>
          <w:rFonts w:ascii="Sakkal Majalla" w:hAnsi="Sakkal Majalla" w:cs="Sakkal Majalla" w:hint="cs"/>
          <w:sz w:val="36"/>
          <w:szCs w:val="36"/>
          <w:rtl/>
          <w:lang w:bidi="ar-MA"/>
        </w:rPr>
        <w:t>.</w:t>
      </w:r>
    </w:p>
    <w:p w14:paraId="535724C9"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السادس</w:t>
      </w:r>
      <w:r w:rsidRPr="00104D3E">
        <w:rPr>
          <w:rFonts w:cs="AL-Mohanad Bold" w:hint="cs"/>
          <w:b/>
          <w:bCs/>
          <w:sz w:val="32"/>
          <w:szCs w:val="32"/>
          <w:rtl/>
          <w:lang w:bidi="ar-MA"/>
        </w:rPr>
        <w:t xml:space="preserve"> المنعقد بتاريخ </w:t>
      </w:r>
      <w:r>
        <w:rPr>
          <w:rFonts w:cs="AL-Mohanad Bold" w:hint="cs"/>
          <w:b/>
          <w:bCs/>
          <w:sz w:val="32"/>
          <w:szCs w:val="32"/>
          <w:rtl/>
          <w:lang w:bidi="ar-MA"/>
        </w:rPr>
        <w:t>24 يناير</w:t>
      </w:r>
      <w:r w:rsidRPr="00104D3E">
        <w:rPr>
          <w:rFonts w:cs="AL-Mohanad Bold" w:hint="cs"/>
          <w:b/>
          <w:bCs/>
          <w:sz w:val="32"/>
          <w:szCs w:val="32"/>
          <w:rtl/>
          <w:lang w:bidi="ar-MA"/>
        </w:rPr>
        <w:t xml:space="preserve"> </w:t>
      </w:r>
      <w:r>
        <w:rPr>
          <w:rFonts w:cs="AL-Mohanad Bold" w:hint="cs"/>
          <w:b/>
          <w:bCs/>
          <w:sz w:val="32"/>
          <w:szCs w:val="32"/>
          <w:rtl/>
          <w:lang w:bidi="ar-MA"/>
        </w:rPr>
        <w:t>2024</w:t>
      </w:r>
      <w:r w:rsidRPr="00104D3E">
        <w:rPr>
          <w:rFonts w:cs="AL-Mohanad Bold" w:hint="cs"/>
          <w:b/>
          <w:bCs/>
          <w:sz w:val="32"/>
          <w:szCs w:val="32"/>
          <w:rtl/>
          <w:lang w:bidi="ar-MA"/>
        </w:rPr>
        <w:t>:</w:t>
      </w:r>
    </w:p>
    <w:p w14:paraId="512B122E" w14:textId="77777777" w:rsidR="00191D8B" w:rsidRDefault="00191D8B" w:rsidP="00191D8B">
      <w:pPr>
        <w:bidi/>
        <w:ind w:firstLine="567"/>
        <w:jc w:val="both"/>
        <w:rPr>
          <w:rFonts w:ascii="Sakkal Majalla" w:hAnsi="Sakkal Majalla" w:cs="Sakkal Majalla"/>
          <w:sz w:val="36"/>
          <w:szCs w:val="36"/>
          <w:rtl/>
          <w:lang w:bidi="ar-MA"/>
        </w:rPr>
      </w:pPr>
      <w:r>
        <w:rPr>
          <w:rFonts w:ascii="Sakkal Majalla" w:hAnsi="Sakkal Majalla" w:cs="Sakkal Majalla" w:hint="cs"/>
          <w:sz w:val="36"/>
          <w:szCs w:val="36"/>
          <w:rtl/>
          <w:lang w:bidi="ar-MA"/>
        </w:rPr>
        <w:t>تميز هذا الاجتماع</w:t>
      </w:r>
      <w:r w:rsidRPr="00534502">
        <w:rPr>
          <w:rFonts w:ascii="Sakkal Majalla" w:hAnsi="Sakkal Majalla" w:cs="Sakkal Majalla" w:hint="cs"/>
          <w:sz w:val="36"/>
          <w:szCs w:val="36"/>
          <w:rtl/>
          <w:lang w:bidi="ar-MA"/>
        </w:rPr>
        <w:t xml:space="preserve"> </w:t>
      </w:r>
      <w:r>
        <w:rPr>
          <w:rFonts w:ascii="Sakkal Majalla" w:hAnsi="Sakkal Majalla" w:cs="Sakkal Majalla" w:hint="cs"/>
          <w:sz w:val="36"/>
          <w:szCs w:val="36"/>
          <w:rtl/>
          <w:lang w:bidi="ar-MA"/>
        </w:rPr>
        <w:t>ب</w:t>
      </w:r>
      <w:r w:rsidRPr="00534502">
        <w:rPr>
          <w:rFonts w:ascii="Sakkal Majalla" w:hAnsi="Sakkal Majalla" w:cs="Sakkal Majalla" w:hint="cs"/>
          <w:sz w:val="36"/>
          <w:szCs w:val="36"/>
          <w:rtl/>
          <w:lang w:bidi="ar-MA"/>
        </w:rPr>
        <w:t>انضمام ومشاركة كل من المفتشية العامة للإدارة القضائية والسجون بالجمهورية الإسلامية الموريتانية وهيئة التفتيش القضائي بالجمهورية اليمنية</w:t>
      </w:r>
      <w:r>
        <w:rPr>
          <w:rFonts w:ascii="Sakkal Majalla" w:hAnsi="Sakkal Majalla" w:cs="Sakkal Majalla" w:hint="cs"/>
          <w:sz w:val="36"/>
          <w:szCs w:val="36"/>
          <w:rtl/>
          <w:lang w:bidi="ar-MA"/>
        </w:rPr>
        <w:t xml:space="preserve">، </w:t>
      </w:r>
      <w:proofErr w:type="gramStart"/>
      <w:r>
        <w:rPr>
          <w:rFonts w:ascii="Sakkal Majalla" w:hAnsi="Sakkal Majalla" w:cs="Sakkal Majalla" w:hint="cs"/>
          <w:sz w:val="36"/>
          <w:szCs w:val="36"/>
          <w:rtl/>
          <w:lang w:bidi="ar-MA"/>
        </w:rPr>
        <w:t>وتميز  بعرض</w:t>
      </w:r>
      <w:proofErr w:type="gramEnd"/>
      <w:r>
        <w:rPr>
          <w:rFonts w:ascii="Sakkal Majalla" w:hAnsi="Sakkal Majalla" w:cs="Sakkal Majalla" w:hint="cs"/>
          <w:sz w:val="36"/>
          <w:szCs w:val="36"/>
          <w:rtl/>
          <w:lang w:bidi="ar-MA"/>
        </w:rPr>
        <w:t xml:space="preserve"> النموذج المختار للهوية البصرية والذي تمت الموافقة عليه بالإجماع. كما تميز هذا الاجتماع بالاتفاق حول مسألة ملاءمة ميثاق الشبكة عبر </w:t>
      </w:r>
      <w:r w:rsidRPr="00C572D5">
        <w:rPr>
          <w:rFonts w:ascii="Sakkal Majalla" w:hAnsi="Sakkal Majalla" w:cs="Sakkal Majalla" w:hint="cs"/>
          <w:sz w:val="36"/>
          <w:szCs w:val="36"/>
          <w:rtl/>
          <w:lang w:bidi="ar-MA"/>
        </w:rPr>
        <w:t>تغيير اسم "شبكة أجهزة التفتيش القضائي لدول جنوب البحر الأبيض المتوسط" باسم " الشبكة العربية لأجهزة التفتيش القضائي ".</w:t>
      </w:r>
      <w:r>
        <w:rPr>
          <w:rFonts w:ascii="Sakkal Majalla" w:hAnsi="Sakkal Majalla" w:cs="Sakkal Majalla" w:hint="cs"/>
          <w:sz w:val="36"/>
          <w:szCs w:val="36"/>
          <w:rtl/>
          <w:lang w:bidi="ar-MA"/>
        </w:rPr>
        <w:t xml:space="preserve"> كما تم </w:t>
      </w:r>
      <w:r w:rsidRPr="00D921B8">
        <w:rPr>
          <w:rFonts w:ascii="Sakkal Majalla" w:hAnsi="Sakkal Majalla" w:cs="Sakkal Majalla" w:hint="cs"/>
          <w:sz w:val="36"/>
          <w:szCs w:val="36"/>
          <w:rtl/>
          <w:lang w:bidi="ar-MA"/>
        </w:rPr>
        <w:t>عرض ورقة تقنية حول خطة عمل الشبكة خلال سنتي 2024 و2025</w:t>
      </w:r>
      <w:r>
        <w:rPr>
          <w:rFonts w:ascii="Sakkal Majalla" w:hAnsi="Sakkal Majalla" w:cs="Sakkal Majalla" w:hint="cs"/>
          <w:sz w:val="36"/>
          <w:szCs w:val="36"/>
          <w:rtl/>
          <w:lang w:bidi="ar-MA"/>
        </w:rPr>
        <w:t xml:space="preserve">، مع اقتراح المغرب أو </w:t>
      </w:r>
      <w:r>
        <w:rPr>
          <w:rFonts w:ascii="Sakkal Majalla" w:hAnsi="Sakkal Majalla" w:cs="Sakkal Majalla" w:hint="cs"/>
          <w:sz w:val="36"/>
          <w:szCs w:val="36"/>
          <w:rtl/>
          <w:lang w:bidi="ar-MA"/>
        </w:rPr>
        <w:lastRenderedPageBreak/>
        <w:t>البرتغال كبلد لتنظيم المؤتمر الثالث. ليتم بعدها تدارس مقترحات المواضيع التي يمكن تدارسها خلاله.</w:t>
      </w:r>
    </w:p>
    <w:p w14:paraId="7C653C69"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السابع</w:t>
      </w:r>
      <w:r w:rsidRPr="00104D3E">
        <w:rPr>
          <w:rFonts w:cs="AL-Mohanad Bold" w:hint="cs"/>
          <w:b/>
          <w:bCs/>
          <w:sz w:val="32"/>
          <w:szCs w:val="32"/>
          <w:rtl/>
          <w:lang w:bidi="ar-MA"/>
        </w:rPr>
        <w:t xml:space="preserve"> المنعقد بتاريخ </w:t>
      </w:r>
      <w:r>
        <w:rPr>
          <w:rFonts w:cs="AL-Mohanad Bold" w:hint="cs"/>
          <w:b/>
          <w:bCs/>
          <w:sz w:val="32"/>
          <w:szCs w:val="32"/>
          <w:rtl/>
          <w:lang w:bidi="ar-MA"/>
        </w:rPr>
        <w:t>28 مارس</w:t>
      </w:r>
      <w:r w:rsidRPr="00104D3E">
        <w:rPr>
          <w:rFonts w:cs="AL-Mohanad Bold" w:hint="cs"/>
          <w:b/>
          <w:bCs/>
          <w:sz w:val="32"/>
          <w:szCs w:val="32"/>
          <w:rtl/>
          <w:lang w:bidi="ar-MA"/>
        </w:rPr>
        <w:t xml:space="preserve"> </w:t>
      </w:r>
      <w:r>
        <w:rPr>
          <w:rFonts w:cs="AL-Mohanad Bold" w:hint="cs"/>
          <w:b/>
          <w:bCs/>
          <w:sz w:val="32"/>
          <w:szCs w:val="32"/>
          <w:rtl/>
          <w:lang w:bidi="ar-MA"/>
        </w:rPr>
        <w:t>2024</w:t>
      </w:r>
      <w:r w:rsidRPr="00104D3E">
        <w:rPr>
          <w:rFonts w:cs="AL-Mohanad Bold" w:hint="cs"/>
          <w:b/>
          <w:bCs/>
          <w:sz w:val="32"/>
          <w:szCs w:val="32"/>
          <w:rtl/>
          <w:lang w:bidi="ar-MA"/>
        </w:rPr>
        <w:t>:</w:t>
      </w:r>
    </w:p>
    <w:p w14:paraId="52CB6FD8" w14:textId="77777777" w:rsidR="00191D8B" w:rsidRDefault="00191D8B" w:rsidP="00191D8B">
      <w:pPr>
        <w:bidi/>
        <w:ind w:firstLine="567"/>
        <w:jc w:val="both"/>
        <w:rPr>
          <w:rFonts w:ascii="Sakkal Majalla" w:hAnsi="Sakkal Majalla" w:cs="Sakkal Majalla"/>
          <w:sz w:val="36"/>
          <w:szCs w:val="36"/>
          <w:rtl/>
          <w:lang w:bidi="ar-MA"/>
        </w:rPr>
      </w:pPr>
      <w:r>
        <w:rPr>
          <w:rFonts w:ascii="Sakkal Majalla" w:hAnsi="Sakkal Majalla" w:cs="Sakkal Majalla" w:hint="cs"/>
          <w:sz w:val="36"/>
          <w:szCs w:val="36"/>
          <w:rtl/>
          <w:lang w:bidi="ar-MA"/>
        </w:rPr>
        <w:t>ارتكزت</w:t>
      </w:r>
      <w:r w:rsidRPr="00071383">
        <w:rPr>
          <w:rFonts w:ascii="Sakkal Majalla" w:hAnsi="Sakkal Majalla" w:cs="Sakkal Majalla" w:hint="cs"/>
          <w:sz w:val="36"/>
          <w:szCs w:val="36"/>
          <w:rtl/>
          <w:lang w:bidi="ar-MA"/>
        </w:rPr>
        <w:t xml:space="preserve"> أعمال الاجتماع </w:t>
      </w:r>
      <w:r>
        <w:rPr>
          <w:rFonts w:ascii="Sakkal Majalla" w:hAnsi="Sakkal Majalla" w:cs="Sakkal Majalla" w:hint="cs"/>
          <w:sz w:val="36"/>
          <w:szCs w:val="36"/>
          <w:rtl/>
          <w:lang w:bidi="ar-MA"/>
        </w:rPr>
        <w:t xml:space="preserve">حول </w:t>
      </w:r>
      <w:r w:rsidRPr="00071383">
        <w:rPr>
          <w:rFonts w:ascii="Sakkal Majalla" w:hAnsi="Sakkal Majalla" w:cs="Sakkal Majalla" w:hint="cs"/>
          <w:sz w:val="36"/>
          <w:szCs w:val="36"/>
          <w:rtl/>
          <w:lang w:bidi="ar-MA"/>
        </w:rPr>
        <w:t xml:space="preserve">المصادقة على محضر اجتماع 24 يناير (كانون الثاني) 2024، </w:t>
      </w:r>
      <w:r>
        <w:rPr>
          <w:rFonts w:ascii="Sakkal Majalla" w:hAnsi="Sakkal Majalla" w:cs="Sakkal Majalla" w:hint="cs"/>
          <w:sz w:val="36"/>
          <w:szCs w:val="36"/>
          <w:rtl/>
          <w:lang w:bidi="ar-MA"/>
        </w:rPr>
        <w:t>ثم</w:t>
      </w:r>
      <w:r w:rsidRPr="00071383">
        <w:rPr>
          <w:rFonts w:ascii="Sakkal Majalla" w:hAnsi="Sakkal Majalla" w:cs="Sakkal Majalla" w:hint="cs"/>
          <w:sz w:val="36"/>
          <w:szCs w:val="36"/>
          <w:rtl/>
          <w:lang w:bidi="ar-MA"/>
        </w:rPr>
        <w:t xml:space="preserve"> ملاءمة ميثاق الشبكة عبر تعديل اسمها</w:t>
      </w:r>
      <w:r w:rsidRPr="00B052B4">
        <w:rPr>
          <w:rFonts w:hint="cs"/>
          <w:sz w:val="32"/>
          <w:szCs w:val="32"/>
          <w:rtl/>
        </w:rPr>
        <w:t xml:space="preserve"> </w:t>
      </w:r>
      <w:r>
        <w:rPr>
          <w:rFonts w:ascii="Sakkal Majalla" w:hAnsi="Sakkal Majalla" w:cs="Sakkal Majalla" w:hint="cs"/>
          <w:sz w:val="36"/>
          <w:szCs w:val="36"/>
          <w:rtl/>
          <w:lang w:bidi="ar-MA"/>
        </w:rPr>
        <w:t>على مستوى</w:t>
      </w:r>
      <w:r w:rsidRPr="00B052B4">
        <w:rPr>
          <w:rFonts w:ascii="Sakkal Majalla" w:hAnsi="Sakkal Majalla" w:cs="Sakkal Majalla" w:hint="cs"/>
          <w:sz w:val="36"/>
          <w:szCs w:val="36"/>
          <w:rtl/>
          <w:lang w:bidi="ar-MA"/>
        </w:rPr>
        <w:t xml:space="preserve"> اسم الميثاق، </w:t>
      </w:r>
      <w:r>
        <w:rPr>
          <w:rFonts w:ascii="Sakkal Majalla" w:hAnsi="Sakkal Majalla" w:cs="Sakkal Majalla" w:hint="cs"/>
          <w:sz w:val="36"/>
          <w:szCs w:val="36"/>
          <w:rtl/>
          <w:lang w:bidi="ar-MA"/>
        </w:rPr>
        <w:t xml:space="preserve">مع الاتفاق </w:t>
      </w:r>
      <w:r w:rsidRPr="00B052B4">
        <w:rPr>
          <w:rFonts w:ascii="Sakkal Majalla" w:hAnsi="Sakkal Majalla" w:cs="Sakkal Majalla" w:hint="cs"/>
          <w:sz w:val="36"/>
          <w:szCs w:val="36"/>
          <w:rtl/>
          <w:lang w:bidi="ar-MA"/>
        </w:rPr>
        <w:t xml:space="preserve">على الإبقاء </w:t>
      </w:r>
      <w:r>
        <w:rPr>
          <w:rFonts w:ascii="Sakkal Majalla" w:hAnsi="Sakkal Majalla" w:cs="Sakkal Majalla" w:hint="cs"/>
          <w:sz w:val="36"/>
          <w:szCs w:val="36"/>
          <w:rtl/>
          <w:lang w:bidi="ar-MA"/>
        </w:rPr>
        <w:t xml:space="preserve">على </w:t>
      </w:r>
      <w:r w:rsidRPr="00B052B4">
        <w:rPr>
          <w:rFonts w:ascii="Sakkal Majalla" w:hAnsi="Sakkal Majalla" w:cs="Sakkal Majalla" w:hint="cs"/>
          <w:sz w:val="36"/>
          <w:szCs w:val="36"/>
          <w:rtl/>
          <w:lang w:bidi="ar-MA"/>
        </w:rPr>
        <w:t>المادة الأولى</w:t>
      </w:r>
      <w:r>
        <w:rPr>
          <w:rFonts w:ascii="Sakkal Majalla" w:hAnsi="Sakkal Majalla" w:cs="Sakkal Majalla" w:hint="cs"/>
          <w:sz w:val="36"/>
          <w:szCs w:val="36"/>
          <w:rtl/>
          <w:lang w:bidi="ar-MA"/>
        </w:rPr>
        <w:t xml:space="preserve"> والتي</w:t>
      </w:r>
      <w:r w:rsidRPr="00B052B4">
        <w:rPr>
          <w:rFonts w:ascii="Sakkal Majalla" w:hAnsi="Sakkal Majalla" w:cs="Sakkal Majalla" w:hint="cs"/>
          <w:sz w:val="36"/>
          <w:szCs w:val="36"/>
          <w:rtl/>
          <w:lang w:bidi="ar-MA"/>
        </w:rPr>
        <w:t xml:space="preserve"> تتحدث عن إحداث شبكة لأجهزة التفتيش القضائي لدول جنوب البحر الأبيض المتوسط مع ذكر الأعضاء المؤسسون لها كما هي، </w:t>
      </w:r>
      <w:r>
        <w:rPr>
          <w:rFonts w:ascii="Sakkal Majalla" w:hAnsi="Sakkal Majalla" w:cs="Sakkal Majalla" w:hint="cs"/>
          <w:sz w:val="36"/>
          <w:szCs w:val="36"/>
          <w:rtl/>
          <w:lang w:bidi="ar-MA"/>
        </w:rPr>
        <w:t>وتم تعديل المادة السادسة</w:t>
      </w:r>
      <w:r w:rsidRPr="00B052B4">
        <w:rPr>
          <w:rFonts w:hint="cs"/>
          <w:sz w:val="32"/>
          <w:szCs w:val="32"/>
          <w:rtl/>
        </w:rPr>
        <w:t xml:space="preserve"> </w:t>
      </w:r>
      <w:r w:rsidRPr="00211F0A">
        <w:rPr>
          <w:rFonts w:ascii="Sakkal Majalla" w:hAnsi="Sakkal Majalla" w:cs="Sakkal Majalla" w:hint="cs"/>
          <w:sz w:val="36"/>
          <w:szCs w:val="36"/>
          <w:rtl/>
          <w:lang w:bidi="ar-MA"/>
        </w:rPr>
        <w:t>لتصبح</w:t>
      </w:r>
      <w:r>
        <w:rPr>
          <w:rFonts w:hint="cs"/>
          <w:sz w:val="32"/>
          <w:szCs w:val="32"/>
          <w:rtl/>
        </w:rPr>
        <w:t xml:space="preserve"> </w:t>
      </w:r>
      <w:r w:rsidRPr="00B052B4">
        <w:rPr>
          <w:rFonts w:ascii="Sakkal Majalla" w:hAnsi="Sakkal Majalla" w:cs="Sakkal Majalla" w:hint="cs"/>
          <w:sz w:val="36"/>
          <w:szCs w:val="36"/>
          <w:rtl/>
          <w:lang w:bidi="ar-MA"/>
        </w:rPr>
        <w:t>صياغة فقرتها الأولى كالآتي: " الانضمام للشبكة مفتوح في وجه أجهزة التفتيش القضائي للدول العربية"</w:t>
      </w:r>
      <w:r>
        <w:rPr>
          <w:rFonts w:ascii="Sakkal Majalla" w:hAnsi="Sakkal Majalla" w:cs="Sakkal Majalla" w:hint="cs"/>
          <w:sz w:val="36"/>
          <w:szCs w:val="36"/>
          <w:rtl/>
          <w:lang w:bidi="ar-MA"/>
        </w:rPr>
        <w:t>، كما تم تعديل اسم الشبكة على مستوى الهوية البصرية التي سبق اختيارها.</w:t>
      </w:r>
      <w:r w:rsidRPr="00071383">
        <w:rPr>
          <w:rFonts w:ascii="Sakkal Majalla" w:hAnsi="Sakkal Majalla" w:cs="Sakkal Majalla" w:hint="cs"/>
          <w:sz w:val="36"/>
          <w:szCs w:val="36"/>
          <w:rtl/>
          <w:lang w:bidi="ar-MA"/>
        </w:rPr>
        <w:t xml:space="preserve"> </w:t>
      </w:r>
      <w:r>
        <w:rPr>
          <w:rFonts w:ascii="Sakkal Majalla" w:hAnsi="Sakkal Majalla" w:cs="Sakkal Majalla" w:hint="cs"/>
          <w:sz w:val="36"/>
          <w:szCs w:val="36"/>
          <w:rtl/>
          <w:lang w:bidi="ar-MA"/>
        </w:rPr>
        <w:t>وقد تم</w:t>
      </w:r>
      <w:r w:rsidRPr="00071383">
        <w:rPr>
          <w:rFonts w:ascii="Sakkal Majalla" w:hAnsi="Sakkal Majalla" w:cs="Sakkal Majalla" w:hint="cs"/>
          <w:sz w:val="36"/>
          <w:szCs w:val="36"/>
          <w:rtl/>
          <w:lang w:bidi="ar-MA"/>
        </w:rPr>
        <w:t xml:space="preserve"> عرض مستوى تقدم أشغال إعداد الموقع الإلكتروني للشبكة، </w:t>
      </w:r>
      <w:r>
        <w:rPr>
          <w:rFonts w:ascii="Sakkal Majalla" w:hAnsi="Sakkal Majalla" w:cs="Sakkal Majalla" w:hint="cs"/>
          <w:sz w:val="36"/>
          <w:szCs w:val="36"/>
          <w:rtl/>
          <w:lang w:bidi="ar-MA"/>
        </w:rPr>
        <w:t>مع مناقشة مكان</w:t>
      </w:r>
      <w:r w:rsidRPr="00071383">
        <w:rPr>
          <w:rFonts w:ascii="Sakkal Majalla" w:hAnsi="Sakkal Majalla" w:cs="Sakkal Majalla" w:hint="cs"/>
          <w:sz w:val="36"/>
          <w:szCs w:val="36"/>
          <w:rtl/>
          <w:lang w:bidi="ar-MA"/>
        </w:rPr>
        <w:t xml:space="preserve"> عقد المؤتمر الثالث وتحديد المواضيع وكذا آليات وسبل طرحها ومناقشتها</w:t>
      </w:r>
      <w:r>
        <w:rPr>
          <w:rFonts w:ascii="Sakkal Majalla" w:hAnsi="Sakkal Majalla" w:cs="Sakkal Majalla" w:hint="cs"/>
          <w:sz w:val="36"/>
          <w:szCs w:val="36"/>
          <w:rtl/>
          <w:lang w:bidi="ar-MA"/>
        </w:rPr>
        <w:t>.</w:t>
      </w:r>
    </w:p>
    <w:p w14:paraId="618E9A4B" w14:textId="77777777" w:rsidR="00191D8B" w:rsidRDefault="00191D8B" w:rsidP="00191D8B">
      <w:pPr>
        <w:bidi/>
        <w:jc w:val="both"/>
        <w:rPr>
          <w:rFonts w:cs="AL-Mohanad Bold"/>
          <w:b/>
          <w:bCs/>
          <w:sz w:val="32"/>
          <w:szCs w:val="32"/>
          <w:rtl/>
          <w:lang w:bidi="ar-MA"/>
        </w:rPr>
      </w:pPr>
      <w:bookmarkStart w:id="3" w:name="_Hlk181174311"/>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الثامن</w:t>
      </w:r>
      <w:r w:rsidRPr="00104D3E">
        <w:rPr>
          <w:rFonts w:cs="AL-Mohanad Bold" w:hint="cs"/>
          <w:b/>
          <w:bCs/>
          <w:sz w:val="32"/>
          <w:szCs w:val="32"/>
          <w:rtl/>
          <w:lang w:bidi="ar-MA"/>
        </w:rPr>
        <w:t xml:space="preserve"> المنعقد بتاريخ </w:t>
      </w:r>
      <w:r>
        <w:rPr>
          <w:rFonts w:cs="AL-Mohanad Bold" w:hint="cs"/>
          <w:b/>
          <w:bCs/>
          <w:sz w:val="32"/>
          <w:szCs w:val="32"/>
          <w:rtl/>
          <w:lang w:bidi="ar-MA"/>
        </w:rPr>
        <w:t>06 يونيو</w:t>
      </w:r>
      <w:r w:rsidRPr="00104D3E">
        <w:rPr>
          <w:rFonts w:cs="AL-Mohanad Bold" w:hint="cs"/>
          <w:b/>
          <w:bCs/>
          <w:sz w:val="32"/>
          <w:szCs w:val="32"/>
          <w:rtl/>
          <w:lang w:bidi="ar-MA"/>
        </w:rPr>
        <w:t xml:space="preserve"> </w:t>
      </w:r>
      <w:r>
        <w:rPr>
          <w:rFonts w:cs="AL-Mohanad Bold" w:hint="cs"/>
          <w:b/>
          <w:bCs/>
          <w:sz w:val="32"/>
          <w:szCs w:val="32"/>
          <w:rtl/>
          <w:lang w:bidi="ar-MA"/>
        </w:rPr>
        <w:t>2024</w:t>
      </w:r>
      <w:r w:rsidRPr="00104D3E">
        <w:rPr>
          <w:rFonts w:cs="AL-Mohanad Bold" w:hint="cs"/>
          <w:b/>
          <w:bCs/>
          <w:sz w:val="32"/>
          <w:szCs w:val="32"/>
          <w:rtl/>
          <w:lang w:bidi="ar-MA"/>
        </w:rPr>
        <w:t>:</w:t>
      </w:r>
    </w:p>
    <w:bookmarkEnd w:id="3"/>
    <w:p w14:paraId="36C20D82" w14:textId="77777777" w:rsidR="00191D8B" w:rsidRDefault="00191D8B" w:rsidP="00191D8B">
      <w:pPr>
        <w:bidi/>
        <w:ind w:firstLine="567"/>
        <w:jc w:val="both"/>
        <w:rPr>
          <w:rFonts w:ascii="Sakkal Majalla" w:hAnsi="Sakkal Majalla" w:cs="Sakkal Majalla"/>
          <w:sz w:val="36"/>
          <w:szCs w:val="36"/>
          <w:rtl/>
          <w:lang w:bidi="ar-MA"/>
        </w:rPr>
      </w:pPr>
      <w:r w:rsidRPr="006A7845">
        <w:rPr>
          <w:rFonts w:ascii="Sakkal Majalla" w:hAnsi="Sakkal Majalla" w:cs="Sakkal Majalla" w:hint="cs"/>
          <w:sz w:val="36"/>
          <w:szCs w:val="36"/>
          <w:rtl/>
          <w:lang w:bidi="ar-MA"/>
        </w:rPr>
        <w:t>تمحور برنامج أعمال الاجتماع المنعقد</w:t>
      </w:r>
      <w:r>
        <w:rPr>
          <w:rFonts w:ascii="Sakkal Majalla" w:hAnsi="Sakkal Majalla" w:cs="Sakkal Majalla" w:hint="cs"/>
          <w:sz w:val="36"/>
          <w:szCs w:val="36"/>
          <w:rtl/>
          <w:lang w:bidi="ar-MA"/>
        </w:rPr>
        <w:t xml:space="preserve"> </w:t>
      </w:r>
      <w:r w:rsidRPr="006A7845">
        <w:rPr>
          <w:rFonts w:ascii="Sakkal Majalla" w:hAnsi="Sakkal Majalla" w:cs="Sakkal Majalla" w:hint="cs"/>
          <w:sz w:val="36"/>
          <w:szCs w:val="36"/>
          <w:rtl/>
          <w:lang w:bidi="ar-MA"/>
        </w:rPr>
        <w:t>حول ثلاث نقط رئيسية هي: المصادقة على محضر اجتماع 28 مارس (آذار) 2024، ثم عرض مدى تقدم أشغال اعداد الموقع الإلكتروني، وعرض ومناقشة البرنامج المقترح لتنظيم فعاليات وجلسات المؤتمر الثالث، والذي حُدِّدَ لعقده يومي 1 و2 يوليوز (تموز) 2024 بمدينة طنجة بالمملكة المغربية وذلك بناء على الاتفاق المسبق لأغلب الأعضاء الحاضرين لاجتماع 28 مارس (آذار) 2024</w:t>
      </w:r>
      <w:r>
        <w:rPr>
          <w:rFonts w:ascii="Sakkal Majalla" w:hAnsi="Sakkal Majalla" w:cs="Sakkal Majalla" w:hint="cs"/>
          <w:sz w:val="36"/>
          <w:szCs w:val="36"/>
          <w:rtl/>
          <w:lang w:bidi="ar-MA"/>
        </w:rPr>
        <w:t>.</w:t>
      </w:r>
    </w:p>
    <w:p w14:paraId="4D8CFB09"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الحضوري التاسع</w:t>
      </w:r>
      <w:r w:rsidRPr="00104D3E">
        <w:rPr>
          <w:rFonts w:cs="AL-Mohanad Bold" w:hint="cs"/>
          <w:b/>
          <w:bCs/>
          <w:sz w:val="32"/>
          <w:szCs w:val="32"/>
          <w:rtl/>
          <w:lang w:bidi="ar-MA"/>
        </w:rPr>
        <w:t xml:space="preserve"> المنعقد بتاريخ </w:t>
      </w:r>
      <w:r>
        <w:rPr>
          <w:rFonts w:cs="AL-Mohanad Bold" w:hint="cs"/>
          <w:b/>
          <w:bCs/>
          <w:sz w:val="32"/>
          <w:szCs w:val="32"/>
          <w:rtl/>
          <w:lang w:bidi="ar-MA"/>
        </w:rPr>
        <w:t>02 يوليوز</w:t>
      </w:r>
      <w:r w:rsidRPr="00104D3E">
        <w:rPr>
          <w:rFonts w:cs="AL-Mohanad Bold" w:hint="cs"/>
          <w:b/>
          <w:bCs/>
          <w:sz w:val="32"/>
          <w:szCs w:val="32"/>
          <w:rtl/>
          <w:lang w:bidi="ar-MA"/>
        </w:rPr>
        <w:t xml:space="preserve"> </w:t>
      </w:r>
      <w:r>
        <w:rPr>
          <w:rFonts w:cs="AL-Mohanad Bold" w:hint="cs"/>
          <w:b/>
          <w:bCs/>
          <w:sz w:val="32"/>
          <w:szCs w:val="32"/>
          <w:rtl/>
          <w:lang w:bidi="ar-MA"/>
        </w:rPr>
        <w:t>2024</w:t>
      </w:r>
      <w:r w:rsidRPr="00104D3E">
        <w:rPr>
          <w:rFonts w:cs="AL-Mohanad Bold" w:hint="cs"/>
          <w:b/>
          <w:bCs/>
          <w:sz w:val="32"/>
          <w:szCs w:val="32"/>
          <w:rtl/>
          <w:lang w:bidi="ar-MA"/>
        </w:rPr>
        <w:t>:</w:t>
      </w:r>
    </w:p>
    <w:p w14:paraId="348754B3" w14:textId="77777777" w:rsidR="00191D8B" w:rsidRPr="008F5F46" w:rsidRDefault="00191D8B" w:rsidP="00191D8B">
      <w:pPr>
        <w:bidi/>
        <w:jc w:val="both"/>
        <w:rPr>
          <w:rFonts w:ascii="Sakkal Majalla" w:hAnsi="Sakkal Majalla" w:cs="Sakkal Majalla"/>
          <w:sz w:val="36"/>
          <w:szCs w:val="36"/>
          <w:rtl/>
          <w:lang w:bidi="ar-MA"/>
        </w:rPr>
      </w:pPr>
      <w:r>
        <w:rPr>
          <w:rFonts w:ascii="Sakkal Majalla" w:hAnsi="Sakkal Majalla" w:cs="Sakkal Majalla" w:hint="cs"/>
          <w:sz w:val="36"/>
          <w:szCs w:val="36"/>
          <w:rtl/>
          <w:lang w:bidi="ar-MA"/>
        </w:rPr>
        <w:t>عرف هذا الاجتماع، المبرمج ضمن فعاليات المؤتمر الثالث، مشاركة أعضاء الشبكة العربية لأجهزة التفتيش القضائي إلى جانب جل الحضور المشاركون بالمؤتمر من خبراء وأعضاء تابعين للشبكة الأوروبية لمصالح التفتيش القضائي (</w:t>
      </w:r>
      <w:r>
        <w:rPr>
          <w:rFonts w:ascii="Sakkal Majalla" w:hAnsi="Sakkal Majalla" w:cs="Sakkal Majalla"/>
          <w:sz w:val="36"/>
          <w:szCs w:val="36"/>
          <w:lang w:bidi="ar-MA"/>
        </w:rPr>
        <w:t>RESIJ</w:t>
      </w:r>
      <w:r>
        <w:rPr>
          <w:rFonts w:ascii="Sakkal Majalla" w:hAnsi="Sakkal Majalla" w:cs="Sakkal Majalla" w:hint="cs"/>
          <w:sz w:val="36"/>
          <w:szCs w:val="36"/>
          <w:rtl/>
          <w:lang w:bidi="ar-MA"/>
        </w:rPr>
        <w:t>)</w:t>
      </w:r>
      <w:r>
        <w:rPr>
          <w:rFonts w:ascii="Sakkal Majalla" w:hAnsi="Sakkal Majalla" w:cs="Sakkal Majalla"/>
          <w:sz w:val="36"/>
          <w:szCs w:val="36"/>
          <w:lang w:bidi="ar-MA"/>
        </w:rPr>
        <w:t xml:space="preserve"> </w:t>
      </w:r>
      <w:r>
        <w:rPr>
          <w:rFonts w:ascii="Sakkal Majalla" w:hAnsi="Sakkal Majalla" w:cs="Sakkal Majalla" w:hint="cs"/>
          <w:sz w:val="36"/>
          <w:szCs w:val="36"/>
          <w:rtl/>
          <w:lang w:bidi="ar-MA"/>
        </w:rPr>
        <w:t xml:space="preserve"> </w:t>
      </w:r>
      <w:r w:rsidRPr="008F5F46">
        <w:rPr>
          <w:rFonts w:ascii="Sakkal Majalla" w:hAnsi="Sakkal Majalla" w:cs="Sakkal Majalla" w:hint="cs"/>
          <w:sz w:val="36"/>
          <w:szCs w:val="36"/>
          <w:rtl/>
          <w:lang w:bidi="ar-MA"/>
        </w:rPr>
        <w:t xml:space="preserve">و </w:t>
      </w:r>
      <w:hyperlink r:id="rId4" w:history="1">
        <w:r w:rsidRPr="008F5F46">
          <w:rPr>
            <w:rFonts w:ascii="Sakkal Majalla" w:hAnsi="Sakkal Majalla" w:cs="Sakkal Majalla" w:hint="cs"/>
            <w:sz w:val="36"/>
            <w:szCs w:val="36"/>
            <w:rtl/>
            <w:lang w:bidi="ar-MA"/>
          </w:rPr>
          <w:t>اللجنة</w:t>
        </w:r>
        <w:r w:rsidRPr="008F5F46">
          <w:rPr>
            <w:rFonts w:ascii="Sakkal Majalla" w:hAnsi="Sakkal Majalla" w:cs="Sakkal Majalla"/>
            <w:sz w:val="36"/>
            <w:szCs w:val="36"/>
            <w:rtl/>
            <w:lang w:bidi="ar-MA"/>
          </w:rPr>
          <w:t xml:space="preserve"> الأوروبية </w:t>
        </w:r>
        <w:r w:rsidRPr="008F5F46">
          <w:rPr>
            <w:rFonts w:ascii="Sakkal Majalla" w:hAnsi="Sakkal Majalla" w:cs="Sakkal Majalla" w:hint="cs"/>
            <w:sz w:val="36"/>
            <w:szCs w:val="36"/>
            <w:rtl/>
            <w:lang w:bidi="ar-MA"/>
          </w:rPr>
          <w:t>لفعالية</w:t>
        </w:r>
        <w:r w:rsidRPr="008F5F46">
          <w:rPr>
            <w:rFonts w:ascii="Sakkal Majalla" w:hAnsi="Sakkal Majalla" w:cs="Sakkal Majalla"/>
            <w:sz w:val="36"/>
            <w:szCs w:val="36"/>
            <w:rtl/>
            <w:lang w:bidi="ar-MA"/>
          </w:rPr>
          <w:t xml:space="preserve"> العدالة</w:t>
        </w:r>
      </w:hyperlink>
      <w:r w:rsidRPr="008F5F46">
        <w:rPr>
          <w:rFonts w:ascii="Sakkal Majalla" w:hAnsi="Sakkal Majalla" w:cs="Sakkal Majalla"/>
          <w:sz w:val="36"/>
          <w:szCs w:val="36"/>
          <w:lang w:bidi="ar-MA"/>
        </w:rPr>
        <w:t xml:space="preserve"> </w:t>
      </w:r>
      <w:r w:rsidRPr="008F5F46">
        <w:rPr>
          <w:rFonts w:ascii="Sakkal Majalla" w:hAnsi="Sakkal Majalla" w:cs="Sakkal Majalla" w:hint="cs"/>
          <w:sz w:val="36"/>
          <w:szCs w:val="36"/>
          <w:rtl/>
          <w:lang w:bidi="ar-MA"/>
        </w:rPr>
        <w:t>(</w:t>
      </w:r>
      <w:r w:rsidRPr="008F5F46">
        <w:rPr>
          <w:rFonts w:ascii="Sakkal Majalla" w:hAnsi="Sakkal Majalla" w:cs="Sakkal Majalla"/>
          <w:sz w:val="36"/>
          <w:szCs w:val="36"/>
          <w:lang w:bidi="ar-MA"/>
        </w:rPr>
        <w:t>CEPEJ</w:t>
      </w:r>
      <w:r w:rsidRPr="008F5F46">
        <w:rPr>
          <w:rFonts w:ascii="Sakkal Majalla" w:hAnsi="Sakkal Majalla" w:cs="Sakkal Majalla" w:hint="cs"/>
          <w:sz w:val="36"/>
          <w:szCs w:val="36"/>
          <w:rtl/>
          <w:lang w:bidi="ar-MA"/>
        </w:rPr>
        <w:t>)</w:t>
      </w:r>
      <w:r w:rsidRPr="008F5F46">
        <w:rPr>
          <w:rFonts w:ascii="Sakkal Majalla" w:hAnsi="Sakkal Majalla" w:cs="Sakkal Majalla"/>
          <w:sz w:val="36"/>
          <w:szCs w:val="36"/>
          <w:lang w:bidi="ar-MA"/>
        </w:rPr>
        <w:t xml:space="preserve"> </w:t>
      </w:r>
      <w:r w:rsidRPr="008F5F46">
        <w:rPr>
          <w:rFonts w:ascii="Sakkal Majalla" w:hAnsi="Sakkal Majalla" w:cs="Sakkal Majalla" w:hint="cs"/>
          <w:sz w:val="36"/>
          <w:szCs w:val="36"/>
          <w:rtl/>
          <w:lang w:bidi="ar-MA"/>
        </w:rPr>
        <w:t>التابعة لمجلس أوروبا</w:t>
      </w:r>
      <w:r w:rsidRPr="008F5F46">
        <w:rPr>
          <w:rFonts w:ascii="Sakkal Majalla" w:hAnsi="Sakkal Majalla" w:cs="Sakkal Majalla"/>
          <w:sz w:val="36"/>
          <w:szCs w:val="36"/>
          <w:rtl/>
          <w:lang w:bidi="ar-MA"/>
        </w:rPr>
        <w:t>،</w:t>
      </w:r>
      <w:r w:rsidRPr="008F5F46">
        <w:rPr>
          <w:rFonts w:ascii="Sakkal Majalla" w:hAnsi="Sakkal Majalla" w:cs="Sakkal Majalla" w:hint="cs"/>
          <w:sz w:val="36"/>
          <w:szCs w:val="36"/>
          <w:rtl/>
          <w:lang w:bidi="ar-MA"/>
        </w:rPr>
        <w:t xml:space="preserve"> كما تميز هذا الاجتماع بانضمام جهاز التفتيش القضائي لدولة جيبوتي، وشهد تبادل التجارب والخبرات مع الشبكة الأوروبية، وتلقي ملاحظات أعضاء الشبكة </w:t>
      </w:r>
      <w:r w:rsidRPr="008F5F46">
        <w:rPr>
          <w:rFonts w:ascii="Sakkal Majalla" w:hAnsi="Sakkal Majalla" w:cs="Sakkal Majalla" w:hint="cs"/>
          <w:sz w:val="36"/>
          <w:szCs w:val="36"/>
          <w:rtl/>
          <w:lang w:bidi="ar-MA"/>
        </w:rPr>
        <w:lastRenderedPageBreak/>
        <w:t xml:space="preserve">العربية حول الموقع الإلكتروني للشبكة الذي تم الإعلان عن انطلاق العمل به ضمن أشغال المؤتمر المنعقد، مع تحديد المواضيع التي ستتم برمجتها ومناقشتها خلال الاجتماعات المقبلة.  </w:t>
      </w:r>
    </w:p>
    <w:p w14:paraId="46C914FE" w14:textId="77777777" w:rsidR="00191D8B" w:rsidRDefault="00191D8B" w:rsidP="00191D8B">
      <w:pPr>
        <w:bidi/>
        <w:jc w:val="both"/>
        <w:rPr>
          <w:rFonts w:cs="AL-Mohanad Bold"/>
          <w:b/>
          <w:bCs/>
          <w:sz w:val="32"/>
          <w:szCs w:val="32"/>
          <w:rtl/>
          <w:lang w:bidi="ar-MA"/>
        </w:rPr>
      </w:pPr>
      <w:r w:rsidRPr="00104D3E">
        <w:rPr>
          <w:rFonts w:cs="AL-Mohanad Bold" w:hint="cs"/>
          <w:b/>
          <w:bCs/>
          <w:sz w:val="32"/>
          <w:szCs w:val="32"/>
          <w:rtl/>
          <w:lang w:bidi="ar-MA"/>
        </w:rPr>
        <w:t xml:space="preserve">الاجتماع </w:t>
      </w:r>
      <w:r>
        <w:rPr>
          <w:rFonts w:cs="AL-Mohanad Bold" w:hint="cs"/>
          <w:b/>
          <w:bCs/>
          <w:sz w:val="32"/>
          <w:szCs w:val="32"/>
          <w:rtl/>
          <w:lang w:bidi="ar-MA"/>
        </w:rPr>
        <w:t>التناظري العاشر</w:t>
      </w:r>
      <w:r w:rsidRPr="00104D3E">
        <w:rPr>
          <w:rFonts w:cs="AL-Mohanad Bold" w:hint="cs"/>
          <w:b/>
          <w:bCs/>
          <w:sz w:val="32"/>
          <w:szCs w:val="32"/>
          <w:rtl/>
          <w:lang w:bidi="ar-MA"/>
        </w:rPr>
        <w:t xml:space="preserve"> المنعقد بتاريخ </w:t>
      </w:r>
      <w:r>
        <w:rPr>
          <w:rFonts w:cs="AL-Mohanad Bold" w:hint="cs"/>
          <w:b/>
          <w:bCs/>
          <w:sz w:val="32"/>
          <w:szCs w:val="32"/>
          <w:rtl/>
          <w:lang w:bidi="ar-MA"/>
        </w:rPr>
        <w:t>10 أكتوبر</w:t>
      </w:r>
      <w:r w:rsidRPr="00104D3E">
        <w:rPr>
          <w:rFonts w:cs="AL-Mohanad Bold" w:hint="cs"/>
          <w:b/>
          <w:bCs/>
          <w:sz w:val="32"/>
          <w:szCs w:val="32"/>
          <w:rtl/>
          <w:lang w:bidi="ar-MA"/>
        </w:rPr>
        <w:t xml:space="preserve"> </w:t>
      </w:r>
      <w:r>
        <w:rPr>
          <w:rFonts w:cs="AL-Mohanad Bold" w:hint="cs"/>
          <w:b/>
          <w:bCs/>
          <w:sz w:val="32"/>
          <w:szCs w:val="32"/>
          <w:rtl/>
          <w:lang w:bidi="ar-MA"/>
        </w:rPr>
        <w:t>2024</w:t>
      </w:r>
      <w:r w:rsidRPr="00104D3E">
        <w:rPr>
          <w:rFonts w:cs="AL-Mohanad Bold" w:hint="cs"/>
          <w:b/>
          <w:bCs/>
          <w:sz w:val="32"/>
          <w:szCs w:val="32"/>
          <w:rtl/>
          <w:lang w:bidi="ar-MA"/>
        </w:rPr>
        <w:t>:</w:t>
      </w:r>
    </w:p>
    <w:p w14:paraId="2B37366E" w14:textId="77777777" w:rsidR="00191D8B" w:rsidRDefault="00191D8B" w:rsidP="00191D8B">
      <w:pPr>
        <w:bidi/>
        <w:ind w:firstLine="567"/>
        <w:jc w:val="both"/>
        <w:rPr>
          <w:rFonts w:ascii="Sakkal Majalla" w:hAnsi="Sakkal Majalla" w:cs="Sakkal Majalla"/>
          <w:sz w:val="36"/>
          <w:szCs w:val="36"/>
          <w:rtl/>
          <w:lang w:bidi="ar-MA"/>
        </w:rPr>
      </w:pPr>
      <w:r>
        <w:rPr>
          <w:rFonts w:ascii="Sakkal Majalla" w:hAnsi="Sakkal Majalla" w:cs="Sakkal Majalla" w:hint="cs"/>
          <w:sz w:val="36"/>
          <w:szCs w:val="36"/>
          <w:rtl/>
          <w:lang w:bidi="ar-MA"/>
        </w:rPr>
        <w:t xml:space="preserve">شهد هذا الاجتماع مشاركة </w:t>
      </w:r>
      <w:r w:rsidRPr="00CC0E0D">
        <w:rPr>
          <w:rFonts w:ascii="Sakkal Majalla" w:hAnsi="Sakkal Majalla" w:cs="Sakkal Majalla" w:hint="cs"/>
          <w:sz w:val="36"/>
          <w:szCs w:val="36"/>
          <w:rtl/>
          <w:lang w:bidi="ar-MA"/>
        </w:rPr>
        <w:t>السيدة</w:t>
      </w:r>
      <w:r w:rsidRPr="00CC0E0D">
        <w:rPr>
          <w:rFonts w:ascii="Sakkal Majalla" w:hAnsi="Sakkal Majalla" w:cs="Sakkal Majalla"/>
          <w:sz w:val="36"/>
          <w:szCs w:val="36"/>
          <w:rtl/>
          <w:lang w:bidi="ar-MA"/>
        </w:rPr>
        <w:t> </w:t>
      </w:r>
      <w:proofErr w:type="spellStart"/>
      <w:r w:rsidRPr="00CC0E0D">
        <w:rPr>
          <w:rFonts w:ascii="Sakkal Majalla" w:hAnsi="Sakkal Majalla" w:cs="Sakkal Majalla" w:hint="cs"/>
          <w:sz w:val="36"/>
          <w:szCs w:val="36"/>
          <w:rtl/>
          <w:lang w:bidi="ar-MA"/>
        </w:rPr>
        <w:t>مارجوري</w:t>
      </w:r>
      <w:proofErr w:type="spellEnd"/>
      <w:r w:rsidRPr="00CC0E0D">
        <w:rPr>
          <w:rFonts w:ascii="Sakkal Majalla" w:hAnsi="Sakkal Majalla" w:cs="Sakkal Majalla" w:hint="cs"/>
          <w:sz w:val="36"/>
          <w:szCs w:val="36"/>
          <w:rtl/>
          <w:lang w:bidi="ar-MA"/>
        </w:rPr>
        <w:t xml:space="preserve"> </w:t>
      </w:r>
      <w:proofErr w:type="spellStart"/>
      <w:r w:rsidRPr="00CC0E0D">
        <w:rPr>
          <w:rFonts w:ascii="Sakkal Majalla" w:hAnsi="Sakkal Majalla" w:cs="Sakkal Majalla" w:hint="cs"/>
          <w:sz w:val="36"/>
          <w:szCs w:val="36"/>
          <w:rtl/>
          <w:lang w:bidi="ar-MA"/>
        </w:rPr>
        <w:t>أوباديا</w:t>
      </w:r>
      <w:proofErr w:type="spellEnd"/>
      <w:r w:rsidRPr="00CC0E0D">
        <w:rPr>
          <w:rFonts w:ascii="Sakkal Majalla" w:hAnsi="Sakkal Majalla" w:cs="Sakkal Majalla" w:hint="cs"/>
          <w:sz w:val="36"/>
          <w:szCs w:val="36"/>
          <w:rtl/>
          <w:lang w:bidi="ar-MA"/>
        </w:rPr>
        <w:t xml:space="preserve"> المفتشة العامة بالمفتشية العامة للعدل بجمهورية فرنسا، إلى جانب حضور السيدة </w:t>
      </w:r>
      <w:proofErr w:type="spellStart"/>
      <w:r w:rsidRPr="00CC0E0D">
        <w:rPr>
          <w:rFonts w:ascii="Sakkal Majalla" w:hAnsi="Sakkal Majalla" w:cs="Sakkal Majalla" w:hint="cs"/>
          <w:sz w:val="36"/>
          <w:szCs w:val="36"/>
          <w:rtl/>
          <w:lang w:bidi="ar-MA"/>
        </w:rPr>
        <w:t>ليتيسيا</w:t>
      </w:r>
      <w:proofErr w:type="spellEnd"/>
      <w:r w:rsidRPr="00CC0E0D">
        <w:rPr>
          <w:rFonts w:ascii="Sakkal Majalla" w:hAnsi="Sakkal Majalla" w:cs="Sakkal Majalla" w:hint="cs"/>
          <w:sz w:val="36"/>
          <w:szCs w:val="36"/>
          <w:rtl/>
          <w:lang w:bidi="ar-MA"/>
        </w:rPr>
        <w:t xml:space="preserve"> </w:t>
      </w:r>
      <w:proofErr w:type="spellStart"/>
      <w:r w:rsidRPr="00CC0E0D">
        <w:rPr>
          <w:rFonts w:ascii="Sakkal Majalla" w:hAnsi="Sakkal Majalla" w:cs="Sakkal Majalla" w:hint="cs"/>
          <w:sz w:val="36"/>
          <w:szCs w:val="36"/>
          <w:rtl/>
          <w:lang w:bidi="ar-MA"/>
        </w:rPr>
        <w:t>ديمانش</w:t>
      </w:r>
      <w:proofErr w:type="spellEnd"/>
      <w:r w:rsidRPr="00CC0E0D">
        <w:rPr>
          <w:rFonts w:ascii="Sakkal Majalla" w:hAnsi="Sakkal Majalla" w:cs="Sakkal Majalla" w:hint="cs"/>
          <w:sz w:val="36"/>
          <w:szCs w:val="36"/>
          <w:rtl/>
          <w:lang w:bidi="ar-MA"/>
        </w:rPr>
        <w:t xml:space="preserve"> منسقة البرنامج الجنوبي الخامس وممثلة اللجنة الأوروبية لفعالية العدالة</w:t>
      </w:r>
      <w:r>
        <w:rPr>
          <w:rFonts w:ascii="Sakkal Majalla" w:hAnsi="Sakkal Majalla" w:cs="Sakkal Majalla" w:hint="cs"/>
          <w:sz w:val="36"/>
          <w:szCs w:val="36"/>
          <w:rtl/>
          <w:lang w:bidi="ar-MA"/>
        </w:rPr>
        <w:t>. و تم خلال</w:t>
      </w:r>
      <w:r w:rsidRPr="006A7845">
        <w:rPr>
          <w:rFonts w:ascii="Sakkal Majalla" w:hAnsi="Sakkal Majalla" w:cs="Sakkal Majalla" w:hint="cs"/>
          <w:sz w:val="36"/>
          <w:szCs w:val="36"/>
          <w:rtl/>
          <w:lang w:bidi="ar-MA"/>
        </w:rPr>
        <w:t xml:space="preserve"> الاجتماع المنعقد</w:t>
      </w:r>
      <w:r>
        <w:rPr>
          <w:rFonts w:ascii="Sakkal Majalla" w:hAnsi="Sakkal Majalla" w:cs="Sakkal Majalla" w:hint="cs"/>
          <w:sz w:val="36"/>
          <w:szCs w:val="36"/>
          <w:rtl/>
          <w:lang w:bidi="ar-MA"/>
        </w:rPr>
        <w:t xml:space="preserve"> </w:t>
      </w:r>
      <w:r w:rsidRPr="006A7845">
        <w:rPr>
          <w:rFonts w:ascii="Sakkal Majalla" w:hAnsi="Sakkal Majalla" w:cs="Sakkal Majalla" w:hint="cs"/>
          <w:sz w:val="36"/>
          <w:szCs w:val="36"/>
          <w:rtl/>
          <w:lang w:bidi="ar-MA"/>
        </w:rPr>
        <w:t xml:space="preserve">المصادقة على محضر اجتماع </w:t>
      </w:r>
      <w:r>
        <w:rPr>
          <w:rFonts w:ascii="Sakkal Majalla" w:hAnsi="Sakkal Majalla" w:cs="Sakkal Majalla" w:hint="cs"/>
          <w:sz w:val="36"/>
          <w:szCs w:val="36"/>
          <w:rtl/>
          <w:lang w:bidi="ar-MA"/>
        </w:rPr>
        <w:t>02 يوليوز</w:t>
      </w:r>
      <w:r w:rsidRPr="006A7845">
        <w:rPr>
          <w:rFonts w:ascii="Sakkal Majalla" w:hAnsi="Sakkal Majalla" w:cs="Sakkal Majalla" w:hint="cs"/>
          <w:sz w:val="36"/>
          <w:szCs w:val="36"/>
          <w:rtl/>
          <w:lang w:bidi="ar-MA"/>
        </w:rPr>
        <w:t xml:space="preserve"> (</w:t>
      </w:r>
      <w:r>
        <w:rPr>
          <w:rFonts w:ascii="Sakkal Majalla" w:hAnsi="Sakkal Majalla" w:cs="Sakkal Majalla" w:hint="cs"/>
          <w:sz w:val="36"/>
          <w:szCs w:val="36"/>
          <w:rtl/>
          <w:lang w:bidi="ar-MA"/>
        </w:rPr>
        <w:t>تموز</w:t>
      </w:r>
      <w:r w:rsidRPr="006A7845">
        <w:rPr>
          <w:rFonts w:ascii="Sakkal Majalla" w:hAnsi="Sakkal Majalla" w:cs="Sakkal Majalla" w:hint="cs"/>
          <w:sz w:val="36"/>
          <w:szCs w:val="36"/>
          <w:rtl/>
          <w:lang w:bidi="ar-MA"/>
        </w:rPr>
        <w:t xml:space="preserve">) 2024، </w:t>
      </w:r>
      <w:r>
        <w:rPr>
          <w:rFonts w:ascii="Sakkal Majalla" w:hAnsi="Sakkal Majalla" w:cs="Sakkal Majalla" w:hint="cs"/>
          <w:sz w:val="36"/>
          <w:szCs w:val="36"/>
          <w:rtl/>
          <w:lang w:bidi="ar-MA"/>
        </w:rPr>
        <w:t xml:space="preserve">وعرض السيدة </w:t>
      </w:r>
      <w:proofErr w:type="spellStart"/>
      <w:r>
        <w:rPr>
          <w:rFonts w:ascii="Sakkal Majalla" w:hAnsi="Sakkal Majalla" w:cs="Sakkal Majalla" w:hint="cs"/>
          <w:sz w:val="36"/>
          <w:szCs w:val="36"/>
          <w:rtl/>
          <w:lang w:bidi="ar-MA"/>
        </w:rPr>
        <w:t>مارجوري</w:t>
      </w:r>
      <w:proofErr w:type="spellEnd"/>
      <w:r>
        <w:rPr>
          <w:rFonts w:ascii="Sakkal Majalla" w:hAnsi="Sakkal Majalla" w:cs="Sakkal Majalla" w:hint="cs"/>
          <w:sz w:val="36"/>
          <w:szCs w:val="36"/>
          <w:rtl/>
          <w:lang w:bidi="ar-MA"/>
        </w:rPr>
        <w:t xml:space="preserve"> </w:t>
      </w:r>
      <w:proofErr w:type="spellStart"/>
      <w:r>
        <w:rPr>
          <w:rFonts w:ascii="Sakkal Majalla" w:hAnsi="Sakkal Majalla" w:cs="Sakkal Majalla" w:hint="cs"/>
          <w:sz w:val="36"/>
          <w:szCs w:val="36"/>
          <w:rtl/>
          <w:lang w:bidi="ar-MA"/>
        </w:rPr>
        <w:t>أوباديا</w:t>
      </w:r>
      <w:proofErr w:type="spellEnd"/>
      <w:r>
        <w:rPr>
          <w:rFonts w:ascii="Sakkal Majalla" w:hAnsi="Sakkal Majalla" w:cs="Sakkal Majalla" w:hint="cs"/>
          <w:sz w:val="36"/>
          <w:szCs w:val="36"/>
          <w:rtl/>
          <w:lang w:bidi="ar-MA"/>
        </w:rPr>
        <w:t xml:space="preserve"> للتجربة الأوروبية المتعلقة بميثاق </w:t>
      </w:r>
      <w:r w:rsidRPr="00C86AA9">
        <w:rPr>
          <w:rFonts w:ascii="Sakkal Majalla" w:hAnsi="Sakkal Majalla" w:cs="Sakkal Majalla" w:hint="cs"/>
          <w:sz w:val="36"/>
          <w:szCs w:val="36"/>
          <w:rtl/>
          <w:lang w:bidi="ar-MA"/>
        </w:rPr>
        <w:t>أخلاقي خاص بهيئة التفتيش</w:t>
      </w:r>
      <w:r>
        <w:rPr>
          <w:rFonts w:ascii="Sakkal Majalla" w:hAnsi="Sakkal Majalla" w:cs="Sakkal Majalla" w:hint="cs"/>
          <w:sz w:val="36"/>
          <w:szCs w:val="36"/>
          <w:rtl/>
          <w:lang w:bidi="ar-MA"/>
        </w:rPr>
        <w:t xml:space="preserve"> </w:t>
      </w:r>
      <w:r w:rsidRPr="00C86AA9">
        <w:rPr>
          <w:rFonts w:ascii="Sakkal Majalla" w:hAnsi="Sakkal Majalla" w:cs="Sakkal Majalla" w:hint="cs"/>
          <w:sz w:val="36"/>
          <w:szCs w:val="36"/>
          <w:rtl/>
          <w:lang w:bidi="ar-MA"/>
        </w:rPr>
        <w:t>بمختلف مكوناتها</w:t>
      </w:r>
      <w:r>
        <w:rPr>
          <w:rFonts w:ascii="Sakkal Majalla" w:hAnsi="Sakkal Majalla" w:cs="Sakkal Majalla" w:hint="cs"/>
          <w:sz w:val="36"/>
          <w:szCs w:val="36"/>
          <w:rtl/>
          <w:lang w:bidi="ar-MA"/>
        </w:rPr>
        <w:t xml:space="preserve">، إضافة إلى </w:t>
      </w:r>
      <w:r w:rsidRPr="0044791D">
        <w:rPr>
          <w:rFonts w:ascii="Sakkal Majalla" w:hAnsi="Sakkal Majalla" w:cs="Sakkal Majalla"/>
          <w:sz w:val="36"/>
          <w:szCs w:val="36"/>
          <w:rtl/>
          <w:lang w:bidi="ar-MA"/>
        </w:rPr>
        <w:t xml:space="preserve">دراسة ومناقشة موضوع: (الجمعيات المهنية للقضاة وحدود صلاحيتها ) على ضوء الورقة </w:t>
      </w:r>
      <w:r>
        <w:rPr>
          <w:rFonts w:ascii="Sakkal Majalla" w:hAnsi="Sakkal Majalla" w:cs="Sakkal Majalla" w:hint="cs"/>
          <w:sz w:val="36"/>
          <w:szCs w:val="36"/>
          <w:rtl/>
          <w:lang w:bidi="ar-MA"/>
        </w:rPr>
        <w:t>التي تم إعدادها من طرف المفتشية العامة للشؤون القضائية بالمملكة المغربية، و</w:t>
      </w:r>
      <w:r w:rsidRPr="0044791D">
        <w:rPr>
          <w:rFonts w:ascii="Sakkal Majalla" w:hAnsi="Sakkal Majalla" w:cs="Sakkal Majalla"/>
          <w:sz w:val="36"/>
          <w:szCs w:val="36"/>
          <w:rtl/>
          <w:lang w:bidi="ar-MA"/>
        </w:rPr>
        <w:t>اقتراح المواضيع التي ستتم دراستها ومناقشتها خلال الاجتماعات المقبلة</w:t>
      </w:r>
      <w:r>
        <w:rPr>
          <w:rFonts w:ascii="Sakkal Majalla" w:hAnsi="Sakkal Majalla" w:cs="Sakkal Majalla" w:hint="cs"/>
          <w:sz w:val="36"/>
          <w:szCs w:val="36"/>
          <w:rtl/>
          <w:lang w:bidi="ar-MA"/>
        </w:rPr>
        <w:t>، و</w:t>
      </w:r>
      <w:r w:rsidRPr="00CC0E0D">
        <w:rPr>
          <w:rFonts w:ascii="Sakkal Majalla" w:hAnsi="Sakkal Majalla" w:cs="Sakkal Majalla" w:hint="cs"/>
          <w:sz w:val="36"/>
          <w:szCs w:val="36"/>
          <w:rtl/>
          <w:lang w:bidi="ar-MA"/>
        </w:rPr>
        <w:t xml:space="preserve">الاتفاق على برمجة الورقة التي ستعرضها السيدة مارلين الجر حول " قواعد السلوك الموحدة بين المفتشين"، </w:t>
      </w:r>
      <w:r>
        <w:rPr>
          <w:rFonts w:ascii="Sakkal Majalla" w:hAnsi="Sakkal Majalla" w:cs="Sakkal Majalla" w:hint="cs"/>
          <w:sz w:val="36"/>
          <w:szCs w:val="36"/>
          <w:rtl/>
          <w:lang w:bidi="ar-MA"/>
        </w:rPr>
        <w:t>مع اختيار وترجيح الموضوع المقترح من طرف ممثل جهاز التفتيش القضائي القطري</w:t>
      </w:r>
      <w:r w:rsidRPr="00CC0E0D">
        <w:rPr>
          <w:rFonts w:ascii="Sakkal Majalla" w:hAnsi="Sakkal Majalla" w:cs="Sakkal Majalla" w:hint="cs"/>
          <w:sz w:val="36"/>
          <w:szCs w:val="36"/>
          <w:rtl/>
          <w:lang w:bidi="ar-MA"/>
        </w:rPr>
        <w:t xml:space="preserve"> والمتعلق " بدور هيئات التفتيش القضائية في اقتراح التعديلات التشريعية - تجارب الدول"</w:t>
      </w:r>
      <w:r>
        <w:rPr>
          <w:rFonts w:ascii="Sakkal Majalla" w:hAnsi="Sakkal Majalla" w:cs="Sakkal Majalla" w:hint="cs"/>
          <w:sz w:val="36"/>
          <w:szCs w:val="36"/>
          <w:rtl/>
          <w:lang w:bidi="ar-MA"/>
        </w:rPr>
        <w:t>.</w:t>
      </w:r>
    </w:p>
    <w:p w14:paraId="002FF1DB" w14:textId="77777777" w:rsidR="00191D8B" w:rsidRDefault="00191D8B" w:rsidP="00191D8B">
      <w:pPr>
        <w:bidi/>
        <w:jc w:val="both"/>
        <w:rPr>
          <w:rFonts w:cs="AL-Mohanad Bold"/>
          <w:b/>
          <w:bCs/>
          <w:sz w:val="32"/>
          <w:szCs w:val="32"/>
          <w:rtl/>
          <w:lang w:bidi="ar-MA"/>
        </w:rPr>
      </w:pPr>
      <w:r w:rsidRPr="00DE0A88">
        <w:rPr>
          <w:rFonts w:cs="AL-Mohanad Bold" w:hint="cs"/>
          <w:b/>
          <w:bCs/>
          <w:sz w:val="32"/>
          <w:szCs w:val="32"/>
          <w:rtl/>
          <w:lang w:bidi="ar-MA"/>
        </w:rPr>
        <w:t>الاجتماع</w:t>
      </w:r>
      <w:r>
        <w:rPr>
          <w:rFonts w:cs="AL-Mohanad Bold"/>
          <w:b/>
          <w:bCs/>
          <w:sz w:val="32"/>
          <w:szCs w:val="32"/>
          <w:lang w:bidi="ar-MA"/>
        </w:rPr>
        <w:t xml:space="preserve"> </w:t>
      </w:r>
      <w:r w:rsidRPr="00DE0A88">
        <w:rPr>
          <w:rFonts w:cs="AL-Mohanad Bold" w:hint="cs"/>
          <w:b/>
          <w:bCs/>
          <w:sz w:val="32"/>
          <w:szCs w:val="32"/>
          <w:rtl/>
          <w:lang w:bidi="ar-MA"/>
        </w:rPr>
        <w:t>التناظري</w:t>
      </w:r>
      <w:r>
        <w:rPr>
          <w:rFonts w:cs="AL-Mohanad Bold" w:hint="cs"/>
          <w:b/>
          <w:bCs/>
          <w:sz w:val="32"/>
          <w:szCs w:val="32"/>
          <w:rtl/>
          <w:lang w:bidi="ar-MA"/>
        </w:rPr>
        <w:t xml:space="preserve"> </w:t>
      </w:r>
      <w:r w:rsidRPr="00DE0A88">
        <w:rPr>
          <w:rFonts w:cs="AL-Mohanad Bold"/>
          <w:b/>
          <w:bCs/>
          <w:sz w:val="32"/>
          <w:szCs w:val="32"/>
          <w:rtl/>
          <w:lang w:bidi="ar-MA"/>
        </w:rPr>
        <w:t>الحادي عشر</w:t>
      </w:r>
      <w:r>
        <w:rPr>
          <w:rFonts w:cs="AL-Mohanad Bold" w:hint="cs"/>
          <w:b/>
          <w:bCs/>
          <w:sz w:val="32"/>
          <w:szCs w:val="32"/>
          <w:rtl/>
          <w:lang w:bidi="ar-MA"/>
        </w:rPr>
        <w:t xml:space="preserve"> المنعقد بتاريخ </w:t>
      </w:r>
      <w:r w:rsidRPr="00DE0A88">
        <w:rPr>
          <w:rFonts w:cs="AL-Mohanad Bold" w:hint="cs"/>
          <w:b/>
          <w:bCs/>
          <w:sz w:val="32"/>
          <w:szCs w:val="32"/>
          <w:rtl/>
          <w:lang w:bidi="ar-MA"/>
        </w:rPr>
        <w:t>21</w:t>
      </w:r>
      <w:r w:rsidRPr="00DE0A88">
        <w:rPr>
          <w:rFonts w:cs="AL-Mohanad Bold"/>
          <w:b/>
          <w:bCs/>
          <w:sz w:val="32"/>
          <w:szCs w:val="32"/>
          <w:rtl/>
          <w:lang w:bidi="ar-MA"/>
        </w:rPr>
        <w:t xml:space="preserve"> يناير</w:t>
      </w:r>
      <w:r>
        <w:rPr>
          <w:rFonts w:cs="AL-Mohanad Bold" w:hint="cs"/>
          <w:b/>
          <w:bCs/>
          <w:sz w:val="32"/>
          <w:szCs w:val="32"/>
          <w:rtl/>
          <w:lang w:bidi="ar-MA"/>
        </w:rPr>
        <w:t xml:space="preserve"> (كانون الثاني)</w:t>
      </w:r>
      <w:r w:rsidRPr="00DE0A88">
        <w:rPr>
          <w:rFonts w:cs="AL-Mohanad Bold"/>
          <w:b/>
          <w:bCs/>
          <w:sz w:val="32"/>
          <w:szCs w:val="32"/>
          <w:rtl/>
          <w:lang w:bidi="ar-MA"/>
        </w:rPr>
        <w:t xml:space="preserve"> 2025</w:t>
      </w:r>
      <w:r>
        <w:rPr>
          <w:rFonts w:cs="AL-Mohanad Bold" w:hint="cs"/>
          <w:b/>
          <w:bCs/>
          <w:sz w:val="32"/>
          <w:szCs w:val="32"/>
          <w:rtl/>
          <w:lang w:bidi="ar-MA"/>
        </w:rPr>
        <w:t>:</w:t>
      </w:r>
    </w:p>
    <w:p w14:paraId="4A5E1482" w14:textId="77777777" w:rsidR="00191D8B" w:rsidRPr="004012FF" w:rsidRDefault="00191D8B" w:rsidP="00191D8B">
      <w:pPr>
        <w:bidi/>
        <w:spacing w:after="0" w:line="240" w:lineRule="auto"/>
        <w:ind w:firstLine="567"/>
        <w:contextualSpacing/>
        <w:jc w:val="both"/>
        <w:rPr>
          <w:rFonts w:ascii="Sakkal Majalla" w:hAnsi="Sakkal Majalla" w:cs="Sakkal Majalla"/>
          <w:sz w:val="36"/>
          <w:szCs w:val="36"/>
          <w:lang w:bidi="ar-MA"/>
        </w:rPr>
      </w:pPr>
      <w:r w:rsidRPr="00DA6DE4">
        <w:rPr>
          <w:rFonts w:ascii="Sakkal Majalla" w:hAnsi="Sakkal Majalla" w:cs="Sakkal Majalla"/>
          <w:sz w:val="36"/>
          <w:szCs w:val="36"/>
          <w:rtl/>
          <w:lang w:bidi="ar-MA"/>
        </w:rPr>
        <w:t xml:space="preserve">افتُتِحت أشغال الاجتماع </w:t>
      </w:r>
      <w:r>
        <w:rPr>
          <w:rFonts w:ascii="Sakkal Majalla" w:hAnsi="Sakkal Majalla" w:cs="Sakkal Majalla" w:hint="cs"/>
          <w:sz w:val="36"/>
          <w:szCs w:val="36"/>
          <w:rtl/>
          <w:lang w:bidi="ar-MA"/>
        </w:rPr>
        <w:t>ب</w:t>
      </w:r>
      <w:r w:rsidRPr="00DA6DE4">
        <w:rPr>
          <w:rFonts w:ascii="Sakkal Majalla" w:hAnsi="Sakkal Majalla" w:cs="Sakkal Majalla"/>
          <w:sz w:val="36"/>
          <w:szCs w:val="36"/>
          <w:rtl/>
          <w:lang w:bidi="ar-MA"/>
        </w:rPr>
        <w:t>المصادقة على محضر اجتماع 10 أكتوبر (تشرين الأول) 2024،</w:t>
      </w:r>
      <w:r w:rsidRPr="005E1190">
        <w:rPr>
          <w:rFonts w:asciiTheme="majorBidi" w:hAnsiTheme="majorBidi" w:cstheme="majorBidi" w:hint="cs"/>
          <w:sz w:val="36"/>
          <w:szCs w:val="36"/>
          <w:rtl/>
        </w:rPr>
        <w:t xml:space="preserve"> </w:t>
      </w:r>
      <w:r w:rsidRPr="00DA6DE4">
        <w:rPr>
          <w:rFonts w:ascii="Sakkal Majalla" w:hAnsi="Sakkal Majalla" w:cs="Sakkal Majalla" w:hint="cs"/>
          <w:sz w:val="36"/>
          <w:szCs w:val="36"/>
          <w:rtl/>
          <w:lang w:bidi="ar-MA"/>
        </w:rPr>
        <w:t>و</w:t>
      </w:r>
      <w:r>
        <w:rPr>
          <w:rFonts w:ascii="Sakkal Majalla" w:hAnsi="Sakkal Majalla" w:cs="Sakkal Majalla" w:hint="cs"/>
          <w:sz w:val="36"/>
          <w:szCs w:val="36"/>
          <w:rtl/>
          <w:lang w:bidi="ar-MA"/>
        </w:rPr>
        <w:t xml:space="preserve">على إثر مقترح </w:t>
      </w:r>
      <w:r w:rsidRPr="00DA6DE4">
        <w:rPr>
          <w:rFonts w:ascii="Sakkal Majalla" w:hAnsi="Sakkal Majalla" w:cs="Sakkal Majalla"/>
          <w:sz w:val="36"/>
          <w:szCs w:val="36"/>
          <w:rtl/>
          <w:lang w:bidi="ar-MA"/>
        </w:rPr>
        <w:t xml:space="preserve">السيد عبد الله محمود سالم العامري، نائب رئيس هيئة التفتيش بدولة قطر، </w:t>
      </w:r>
      <w:r>
        <w:rPr>
          <w:rFonts w:ascii="Sakkal Majalla" w:hAnsi="Sakkal Majalla" w:cs="Sakkal Majalla" w:hint="cs"/>
          <w:sz w:val="36"/>
          <w:szCs w:val="36"/>
          <w:rtl/>
          <w:lang w:bidi="ar-MA"/>
        </w:rPr>
        <w:t>ب</w:t>
      </w:r>
      <w:r w:rsidRPr="00DA6DE4">
        <w:rPr>
          <w:rFonts w:ascii="Sakkal Majalla" w:hAnsi="Sakkal Majalla" w:cs="Sakkal Majalla"/>
          <w:sz w:val="36"/>
          <w:szCs w:val="36"/>
          <w:rtl/>
          <w:lang w:bidi="ar-MA"/>
        </w:rPr>
        <w:t>اعتماد اجتماعين نصف سنويين بدلًا من الاجتماعات الربع سنوية</w:t>
      </w:r>
      <w:r w:rsidRPr="00DA6DE4">
        <w:rPr>
          <w:rFonts w:ascii="Sakkal Majalla" w:hAnsi="Sakkal Majalla" w:cs="Sakkal Majalla" w:hint="cs"/>
          <w:sz w:val="36"/>
          <w:szCs w:val="36"/>
          <w:rtl/>
          <w:lang w:bidi="ar-MA"/>
        </w:rPr>
        <w:t xml:space="preserve"> تم التوافق بين الأعضاء على عقد اجتماعين تناظريين لمناقشة المواضيع إضافة إلى اجتماع تناظري ثالث للتحضير للاجتماع الحضوري أي المؤتمر.</w:t>
      </w:r>
      <w:r>
        <w:rPr>
          <w:rFonts w:ascii="Sakkal Majalla" w:hAnsi="Sakkal Majalla" w:cs="Sakkal Majalla" w:hint="cs"/>
          <w:sz w:val="36"/>
          <w:szCs w:val="36"/>
          <w:rtl/>
          <w:lang w:bidi="ar-MA"/>
        </w:rPr>
        <w:t xml:space="preserve"> تلاه بعد ذلك عرض ومناقشة مشروع "الميثاق الأخلاقي الموحد لأعضاء الشبكة"</w:t>
      </w:r>
      <w:r w:rsidRPr="00A03FFF">
        <w:rPr>
          <w:rFonts w:ascii="Sakkal Majalla" w:hAnsi="Sakkal Majalla" w:cs="Sakkal Majalla"/>
          <w:sz w:val="36"/>
          <w:szCs w:val="36"/>
          <w:rtl/>
          <w:lang w:bidi="ar-MA"/>
        </w:rPr>
        <w:t xml:space="preserve"> </w:t>
      </w:r>
      <w:r w:rsidRPr="00A03FFF">
        <w:rPr>
          <w:rFonts w:ascii="Sakkal Majalla" w:hAnsi="Sakkal Majalla" w:cs="Sakkal Majalla" w:hint="cs"/>
          <w:sz w:val="36"/>
          <w:szCs w:val="36"/>
          <w:rtl/>
          <w:lang w:bidi="ar-MA"/>
        </w:rPr>
        <w:t xml:space="preserve">المقدم من طرف </w:t>
      </w:r>
      <w:r w:rsidRPr="00A03FFF">
        <w:rPr>
          <w:rFonts w:ascii="Sakkal Majalla" w:hAnsi="Sakkal Majalla" w:cs="Sakkal Majalla"/>
          <w:sz w:val="36"/>
          <w:szCs w:val="36"/>
          <w:rtl/>
          <w:lang w:bidi="ar-MA"/>
        </w:rPr>
        <w:t>ممثل</w:t>
      </w:r>
      <w:r w:rsidRPr="00A03FFF">
        <w:rPr>
          <w:rFonts w:ascii="Sakkal Majalla" w:hAnsi="Sakkal Majalla" w:cs="Sakkal Majalla" w:hint="cs"/>
          <w:sz w:val="36"/>
          <w:szCs w:val="36"/>
          <w:rtl/>
          <w:lang w:bidi="ar-MA"/>
        </w:rPr>
        <w:t>تي</w:t>
      </w:r>
      <w:r w:rsidRPr="00A03FFF">
        <w:rPr>
          <w:rFonts w:ascii="Sakkal Majalla" w:hAnsi="Sakkal Majalla" w:cs="Sakkal Majalla"/>
          <w:sz w:val="36"/>
          <w:szCs w:val="36"/>
          <w:rtl/>
          <w:lang w:bidi="ar-MA"/>
        </w:rPr>
        <w:t xml:space="preserve"> هيئة التفتيش القضائي بلبنان، </w:t>
      </w:r>
      <w:r>
        <w:rPr>
          <w:rFonts w:ascii="Sakkal Majalla" w:hAnsi="Sakkal Majalla" w:cs="Sakkal Majalla" w:hint="cs"/>
          <w:sz w:val="36"/>
          <w:szCs w:val="36"/>
          <w:rtl/>
          <w:lang w:bidi="ar-MA"/>
        </w:rPr>
        <w:t xml:space="preserve">وبشأن تنظيم المؤتمر الرابع للشبكة تقدمت السيدة </w:t>
      </w:r>
      <w:proofErr w:type="spellStart"/>
      <w:r>
        <w:rPr>
          <w:rFonts w:ascii="Sakkal Majalla" w:hAnsi="Sakkal Majalla" w:cs="Sakkal Majalla" w:hint="cs"/>
          <w:sz w:val="36"/>
          <w:szCs w:val="36"/>
          <w:rtl/>
          <w:lang w:bidi="ar-MA"/>
        </w:rPr>
        <w:t>ليتيسيا</w:t>
      </w:r>
      <w:proofErr w:type="spellEnd"/>
      <w:r>
        <w:rPr>
          <w:rFonts w:ascii="Sakkal Majalla" w:hAnsi="Sakkal Majalla" w:cs="Sakkal Majalla" w:hint="cs"/>
          <w:sz w:val="36"/>
          <w:szCs w:val="36"/>
          <w:rtl/>
          <w:lang w:bidi="ar-MA"/>
        </w:rPr>
        <w:t xml:space="preserve"> بمقترح بتنظيمه بلشبونة</w:t>
      </w:r>
      <w:r w:rsidRPr="005D03AA">
        <w:rPr>
          <w:rFonts w:asciiTheme="majorBidi" w:hAnsiTheme="majorBidi" w:cstheme="majorBidi"/>
          <w:sz w:val="36"/>
          <w:szCs w:val="36"/>
          <w:rtl/>
        </w:rPr>
        <w:t xml:space="preserve"> </w:t>
      </w:r>
      <w:r w:rsidRPr="005D03AA">
        <w:rPr>
          <w:rFonts w:ascii="Sakkal Majalla" w:hAnsi="Sakkal Majalla" w:cs="Sakkal Majalla"/>
          <w:sz w:val="36"/>
          <w:szCs w:val="36"/>
          <w:rtl/>
          <w:lang w:bidi="ar-MA"/>
        </w:rPr>
        <w:t>وذلك بناءً على رغبة المجلس الأوروبي في استضافة المؤتمر في مكتبها الخاص</w:t>
      </w:r>
      <w:r>
        <w:rPr>
          <w:rFonts w:ascii="Sakkal Majalla" w:hAnsi="Sakkal Majalla" w:cs="Sakkal Majalla" w:hint="cs"/>
          <w:sz w:val="36"/>
          <w:szCs w:val="36"/>
          <w:rtl/>
          <w:lang w:bidi="ar-MA"/>
        </w:rPr>
        <w:t>، كما تقدم السيد</w:t>
      </w:r>
      <w:r w:rsidRPr="005D03AA">
        <w:rPr>
          <w:rFonts w:ascii="Sakkal Majalla" w:hAnsi="Sakkal Majalla" w:cs="Sakkal Majalla"/>
          <w:sz w:val="36"/>
          <w:szCs w:val="36"/>
          <w:rtl/>
          <w:lang w:bidi="ar-MA"/>
        </w:rPr>
        <w:t xml:space="preserve"> يعقوب السعيدي باقتراح لاستضافة المؤتمر الرابع في سلطنة عمان خلال شهر يوليو، وتحديدًا في مدينة صلالة</w:t>
      </w:r>
      <w:r>
        <w:rPr>
          <w:rFonts w:ascii="Sakkal Majalla" w:hAnsi="Sakkal Majalla" w:cs="Sakkal Majalla" w:hint="cs"/>
          <w:sz w:val="36"/>
          <w:szCs w:val="36"/>
          <w:rtl/>
          <w:lang w:bidi="ar-MA"/>
        </w:rPr>
        <w:t xml:space="preserve"> مع اقتراح تنظيمه لمدة 3 أيام، وهو ما تم إرجاء مناقشته والحسم فيه إلى الاجتماع </w:t>
      </w:r>
      <w:r>
        <w:rPr>
          <w:rFonts w:ascii="Sakkal Majalla" w:hAnsi="Sakkal Majalla" w:cs="Sakkal Majalla" w:hint="cs"/>
          <w:sz w:val="36"/>
          <w:szCs w:val="36"/>
          <w:rtl/>
          <w:lang w:bidi="ar-MA"/>
        </w:rPr>
        <w:lastRenderedPageBreak/>
        <w:t>اللاحق. كنقطة خامسة تمت مناقشة موضوع يتمحور حول " دور هيئات التفتيش القضائي في اقتراح التعديلات التشريعية" حيث ارتكز النقاش حول عرض تجربة كل بلد عضو بالشبكة، بعد ذلك، كنقطة سادسة، تم التوافق بشأن النقط التي سيتم تدارسها خلال الاجتماع الموالي والتي شملت برمجة موضوعين للدراسة هما: "دليل التفتيش القضائي" و"برنامج التفتيش السنوي"، وفي سياق المختلفات</w:t>
      </w:r>
      <w:r w:rsidRPr="004012FF">
        <w:rPr>
          <w:rFonts w:ascii="Sakkal Majalla" w:hAnsi="Sakkal Majalla" w:cs="Sakkal Majalla"/>
          <w:sz w:val="36"/>
          <w:szCs w:val="36"/>
          <w:rtl/>
          <w:lang w:bidi="ar-MA"/>
        </w:rPr>
        <w:t xml:space="preserve"> اختتم السيد رئيس الشبكة النقاش حول</w:t>
      </w:r>
      <w:r>
        <w:rPr>
          <w:rFonts w:ascii="Sakkal Majalla" w:hAnsi="Sakkal Majalla" w:cs="Sakkal Majalla" w:hint="cs"/>
          <w:sz w:val="36"/>
          <w:szCs w:val="36"/>
          <w:rtl/>
          <w:lang w:bidi="ar-MA"/>
        </w:rPr>
        <w:t>ها</w:t>
      </w:r>
      <w:r w:rsidRPr="004012FF">
        <w:rPr>
          <w:rFonts w:ascii="Sakkal Majalla" w:hAnsi="Sakkal Majalla" w:cs="Sakkal Majalla"/>
          <w:sz w:val="36"/>
          <w:szCs w:val="36"/>
          <w:rtl/>
          <w:lang w:bidi="ar-MA"/>
        </w:rPr>
        <w:t xml:space="preserve"> بتأكيد أهمية تعزيز الموقع الإلكتروني للشبكة، ودعا الأعضاء إلى المشاركة الفاعلة في إثرائه بالمحتوى المفيد. كما تم الاتفاق على دراسة مقترح استبدال منصة زوم بمنصة </w:t>
      </w:r>
      <w:r>
        <w:rPr>
          <w:rFonts w:ascii="Sakkal Majalla" w:hAnsi="Sakkal Majalla" w:cs="Sakkal Majalla" w:hint="cs"/>
          <w:sz w:val="36"/>
          <w:szCs w:val="36"/>
          <w:rtl/>
          <w:lang w:bidi="ar-MA"/>
        </w:rPr>
        <w:t>(</w:t>
      </w:r>
      <w:proofErr w:type="spellStart"/>
      <w:r w:rsidRPr="004012FF">
        <w:rPr>
          <w:rFonts w:ascii="Sakkal Majalla" w:hAnsi="Sakkal Majalla" w:cs="Sakkal Majalla"/>
          <w:sz w:val="36"/>
          <w:szCs w:val="36"/>
          <w:rtl/>
          <w:lang w:bidi="ar-MA"/>
        </w:rPr>
        <w:t>تيمز</w:t>
      </w:r>
      <w:proofErr w:type="spellEnd"/>
      <w:r>
        <w:rPr>
          <w:rFonts w:ascii="Sakkal Majalla" w:hAnsi="Sakkal Majalla" w:cs="Sakkal Majalla" w:hint="cs"/>
          <w:sz w:val="36"/>
          <w:szCs w:val="36"/>
          <w:rtl/>
          <w:lang w:bidi="ar-MA"/>
        </w:rPr>
        <w:t>)</w:t>
      </w:r>
      <w:r w:rsidRPr="004012FF">
        <w:rPr>
          <w:rFonts w:ascii="Sakkal Majalla" w:hAnsi="Sakkal Majalla" w:cs="Sakkal Majalla"/>
          <w:sz w:val="36"/>
          <w:szCs w:val="36"/>
          <w:rtl/>
          <w:lang w:bidi="ar-MA"/>
        </w:rPr>
        <w:t>، مع مراعاة إمكانية الترجمة الفورية</w:t>
      </w:r>
      <w:r w:rsidRPr="004012FF">
        <w:rPr>
          <w:rFonts w:ascii="Sakkal Majalla" w:hAnsi="Sakkal Majalla" w:cs="Sakkal Majalla"/>
          <w:sz w:val="36"/>
          <w:szCs w:val="36"/>
          <w:lang w:bidi="ar-MA"/>
        </w:rPr>
        <w:t>.</w:t>
      </w:r>
    </w:p>
    <w:p w14:paraId="164590AE" w14:textId="77777777" w:rsidR="00191D8B" w:rsidRDefault="00191D8B" w:rsidP="00191D8B">
      <w:pPr>
        <w:bidi/>
        <w:jc w:val="both"/>
        <w:rPr>
          <w:rFonts w:cs="AL-Mohanad Bold"/>
          <w:b/>
          <w:bCs/>
          <w:sz w:val="32"/>
          <w:szCs w:val="32"/>
          <w:rtl/>
          <w:lang w:bidi="ar-MA"/>
        </w:rPr>
      </w:pPr>
      <w:r w:rsidRPr="00DE0A88">
        <w:rPr>
          <w:rFonts w:cs="AL-Mohanad Bold" w:hint="cs"/>
          <w:b/>
          <w:bCs/>
          <w:sz w:val="32"/>
          <w:szCs w:val="32"/>
          <w:rtl/>
          <w:lang w:bidi="ar-MA"/>
        </w:rPr>
        <w:t>الاجتماع</w:t>
      </w:r>
      <w:r>
        <w:rPr>
          <w:rFonts w:cs="AL-Mohanad Bold"/>
          <w:b/>
          <w:bCs/>
          <w:sz w:val="32"/>
          <w:szCs w:val="32"/>
          <w:lang w:bidi="ar-MA"/>
        </w:rPr>
        <w:t xml:space="preserve"> </w:t>
      </w:r>
      <w:r w:rsidRPr="00DE0A88">
        <w:rPr>
          <w:rFonts w:cs="AL-Mohanad Bold" w:hint="cs"/>
          <w:b/>
          <w:bCs/>
          <w:sz w:val="32"/>
          <w:szCs w:val="32"/>
          <w:rtl/>
          <w:lang w:bidi="ar-MA"/>
        </w:rPr>
        <w:t>التناظري</w:t>
      </w:r>
      <w:r>
        <w:rPr>
          <w:rFonts w:cs="AL-Mohanad Bold" w:hint="cs"/>
          <w:b/>
          <w:bCs/>
          <w:sz w:val="32"/>
          <w:szCs w:val="32"/>
          <w:rtl/>
          <w:lang w:bidi="ar-MA"/>
        </w:rPr>
        <w:t xml:space="preserve"> الثاني</w:t>
      </w:r>
      <w:r w:rsidRPr="00DE0A88">
        <w:rPr>
          <w:rFonts w:cs="AL-Mohanad Bold"/>
          <w:b/>
          <w:bCs/>
          <w:sz w:val="32"/>
          <w:szCs w:val="32"/>
          <w:rtl/>
          <w:lang w:bidi="ar-MA"/>
        </w:rPr>
        <w:t xml:space="preserve"> عشر</w:t>
      </w:r>
      <w:r>
        <w:rPr>
          <w:rFonts w:cs="AL-Mohanad Bold" w:hint="cs"/>
          <w:b/>
          <w:bCs/>
          <w:sz w:val="32"/>
          <w:szCs w:val="32"/>
          <w:rtl/>
          <w:lang w:bidi="ar-MA"/>
        </w:rPr>
        <w:t xml:space="preserve"> المنعقد بتاريخ 24</w:t>
      </w:r>
      <w:r w:rsidRPr="00DE0A88">
        <w:rPr>
          <w:rFonts w:cs="AL-Mohanad Bold"/>
          <w:b/>
          <w:bCs/>
          <w:sz w:val="32"/>
          <w:szCs w:val="32"/>
          <w:rtl/>
          <w:lang w:bidi="ar-MA"/>
        </w:rPr>
        <w:t xml:space="preserve"> </w:t>
      </w:r>
      <w:r>
        <w:rPr>
          <w:rFonts w:cs="AL-Mohanad Bold" w:hint="cs"/>
          <w:b/>
          <w:bCs/>
          <w:sz w:val="32"/>
          <w:szCs w:val="32"/>
          <w:rtl/>
          <w:lang w:bidi="ar-MA"/>
        </w:rPr>
        <w:t>أبريل (نيسان)</w:t>
      </w:r>
      <w:r w:rsidRPr="00DE0A88">
        <w:rPr>
          <w:rFonts w:cs="AL-Mohanad Bold"/>
          <w:b/>
          <w:bCs/>
          <w:sz w:val="32"/>
          <w:szCs w:val="32"/>
          <w:rtl/>
          <w:lang w:bidi="ar-MA"/>
        </w:rPr>
        <w:t xml:space="preserve"> 2025</w:t>
      </w:r>
      <w:r>
        <w:rPr>
          <w:rFonts w:cs="AL-Mohanad Bold" w:hint="cs"/>
          <w:b/>
          <w:bCs/>
          <w:sz w:val="32"/>
          <w:szCs w:val="32"/>
          <w:rtl/>
          <w:lang w:bidi="ar-MA"/>
        </w:rPr>
        <w:t>:</w:t>
      </w:r>
    </w:p>
    <w:p w14:paraId="05CC0FB9" w14:textId="77777777" w:rsidR="00191D8B" w:rsidRPr="00D72222" w:rsidRDefault="00191D8B" w:rsidP="00191D8B">
      <w:pPr>
        <w:bidi/>
        <w:spacing w:after="0" w:line="240" w:lineRule="auto"/>
        <w:ind w:firstLine="567"/>
        <w:contextualSpacing/>
        <w:jc w:val="both"/>
        <w:rPr>
          <w:rFonts w:ascii="Sakkal Majalla" w:hAnsi="Sakkal Majalla" w:cs="Sakkal Majalla"/>
          <w:sz w:val="36"/>
          <w:szCs w:val="36"/>
          <w:rtl/>
          <w:lang w:bidi="ar-MA"/>
        </w:rPr>
      </w:pPr>
      <w:r>
        <w:rPr>
          <w:rFonts w:ascii="Sakkal Majalla" w:hAnsi="Sakkal Majalla" w:cs="Sakkal Majalla" w:hint="cs"/>
          <w:sz w:val="36"/>
          <w:szCs w:val="36"/>
          <w:rtl/>
          <w:lang w:bidi="ar-MA"/>
        </w:rPr>
        <w:t>عرف</w:t>
      </w:r>
      <w:r w:rsidRPr="00D72222">
        <w:rPr>
          <w:rFonts w:ascii="Sakkal Majalla" w:hAnsi="Sakkal Majalla" w:cs="Sakkal Majalla" w:hint="cs"/>
          <w:sz w:val="36"/>
          <w:szCs w:val="36"/>
          <w:rtl/>
          <w:lang w:bidi="ar-MA"/>
        </w:rPr>
        <w:t xml:space="preserve"> هذا الاجتماع تغيرا على مستوى رؤساء أجهزة التفتيش لكل من لبنان وفلسطين</w:t>
      </w:r>
      <w:r>
        <w:rPr>
          <w:rFonts w:ascii="Sakkal Majalla" w:hAnsi="Sakkal Majalla" w:cs="Sakkal Majalla" w:hint="cs"/>
          <w:sz w:val="36"/>
          <w:szCs w:val="36"/>
          <w:rtl/>
          <w:lang w:bidi="ar-MA"/>
        </w:rPr>
        <w:t xml:space="preserve">، كما شهدت أشغال الاجتماع المنعقد مشاركة السيدة </w:t>
      </w:r>
      <w:r w:rsidRPr="00ED3806">
        <w:rPr>
          <w:rFonts w:ascii="Sakkal Majalla" w:hAnsi="Sakkal Majalla" w:cs="Sakkal Majalla"/>
          <w:sz w:val="36"/>
          <w:szCs w:val="36"/>
          <w:rtl/>
          <w:lang w:bidi="ar-MA"/>
        </w:rPr>
        <w:t xml:space="preserve">جوسلين </w:t>
      </w:r>
      <w:proofErr w:type="spellStart"/>
      <w:r w:rsidRPr="00ED3806">
        <w:rPr>
          <w:rFonts w:ascii="Sakkal Majalla" w:hAnsi="Sakkal Majalla" w:cs="Sakkal Majalla"/>
          <w:sz w:val="36"/>
          <w:szCs w:val="36"/>
          <w:rtl/>
          <w:lang w:bidi="ar-MA"/>
        </w:rPr>
        <w:t>شباسيي</w:t>
      </w:r>
      <w:proofErr w:type="spellEnd"/>
      <w:r w:rsidRPr="00ED3806">
        <w:rPr>
          <w:rFonts w:ascii="Sakkal Majalla" w:hAnsi="Sakkal Majalla" w:cs="Sakkal Majalla" w:hint="cs"/>
          <w:sz w:val="36"/>
          <w:szCs w:val="36"/>
          <w:rtl/>
          <w:lang w:bidi="ar-MA"/>
        </w:rPr>
        <w:t xml:space="preserve"> عن اللجنة الأوروبية لفعالية العدالة. وتميز باستكمال مناقشة الميثاق الأخلاقي الموحد لأعضاء الشبكة وموضوع "المعايير والمؤشرات المتعلقة بالتقييم"، فضلا عن المصادقة على محضر اجتماع 21 يناير 2025، في حين تم إرجاء مناقشة كل من موضوعي "دليل التفتيش القضائي" و"إعداد برنامج التفتيش السنوي"</w:t>
      </w:r>
      <w:r>
        <w:rPr>
          <w:rFonts w:ascii="Sakkal Majalla" w:hAnsi="Sakkal Majalla" w:cs="Sakkal Majalla" w:hint="cs"/>
          <w:sz w:val="36"/>
          <w:szCs w:val="36"/>
          <w:rtl/>
          <w:lang w:bidi="ar-MA"/>
        </w:rPr>
        <w:t xml:space="preserve"> للاجتماع الموالي</w:t>
      </w:r>
      <w:r w:rsidRPr="00ED3806">
        <w:rPr>
          <w:rFonts w:ascii="Sakkal Majalla" w:hAnsi="Sakkal Majalla" w:cs="Sakkal Majalla" w:hint="cs"/>
          <w:sz w:val="36"/>
          <w:szCs w:val="36"/>
          <w:rtl/>
          <w:lang w:bidi="ar-MA"/>
        </w:rPr>
        <w:t xml:space="preserve">. وفي سياق التحضير للمؤتمر الرابع، أوضح السيد رئيس الشبكة أنه وبعد التنسيق مع السيد </w:t>
      </w:r>
      <w:r w:rsidRPr="00ED3806">
        <w:rPr>
          <w:rFonts w:ascii="Sakkal Majalla" w:hAnsi="Sakkal Majalla" w:cs="Sakkal Majalla"/>
          <w:sz w:val="36"/>
          <w:szCs w:val="36"/>
          <w:rtl/>
          <w:lang w:bidi="ar-MA"/>
        </w:rPr>
        <w:t>يعقوب بن محمد بن عبيد السعيدي رئيس الإدارة العامة للتفتيش القضائي بسلطنة عمان</w:t>
      </w:r>
      <w:r w:rsidRPr="00ED3806">
        <w:rPr>
          <w:rFonts w:ascii="Sakkal Majalla" w:hAnsi="Sakkal Majalla" w:cs="Sakkal Majalla" w:hint="cs"/>
          <w:sz w:val="36"/>
          <w:szCs w:val="36"/>
          <w:rtl/>
          <w:lang w:bidi="ar-MA"/>
        </w:rPr>
        <w:t>، واللجنة الأوروبية لفعالية العدالة، تقرر اقتراح التاريخ الممتد من 15 إلى 17 سبتمبر (أيلول) 2025 لعقد المؤتمر الرابع للشبكة بمدينة صلالة بسلطنة عمان، وهو ما تم التوافق بشأنه من طرف أغلب الأعضاء المشاركين في الاجتماع. كما تم التطرق لإشكالية توقف الموقع الإلكتروني عن العمل</w:t>
      </w:r>
      <w:r>
        <w:rPr>
          <w:rFonts w:ascii="Sakkal Majalla" w:hAnsi="Sakkal Majalla" w:cs="Sakkal Majalla" w:hint="cs"/>
          <w:sz w:val="36"/>
          <w:szCs w:val="36"/>
          <w:rtl/>
          <w:lang w:bidi="ar-MA"/>
        </w:rPr>
        <w:t xml:space="preserve"> كنقطة سابعة وأخيرة.</w:t>
      </w:r>
      <w:r w:rsidRPr="00ED3806">
        <w:rPr>
          <w:rFonts w:ascii="Sakkal Majalla" w:hAnsi="Sakkal Majalla" w:cs="Sakkal Majalla" w:hint="cs"/>
          <w:sz w:val="36"/>
          <w:szCs w:val="36"/>
          <w:rtl/>
          <w:lang w:bidi="ar-MA"/>
        </w:rPr>
        <w:t xml:space="preserve"> </w:t>
      </w:r>
    </w:p>
    <w:p w14:paraId="0083DBA4" w14:textId="77777777" w:rsidR="00191D8B" w:rsidRDefault="00191D8B" w:rsidP="00191D8B">
      <w:pPr>
        <w:bidi/>
        <w:jc w:val="both"/>
        <w:rPr>
          <w:rFonts w:cs="AL-Mohanad Bold"/>
          <w:b/>
          <w:bCs/>
          <w:sz w:val="32"/>
          <w:szCs w:val="32"/>
          <w:rtl/>
          <w:lang w:bidi="ar-MA"/>
        </w:rPr>
      </w:pPr>
      <w:r w:rsidRPr="00DE0A88">
        <w:rPr>
          <w:rFonts w:cs="AL-Mohanad Bold" w:hint="cs"/>
          <w:b/>
          <w:bCs/>
          <w:sz w:val="32"/>
          <w:szCs w:val="32"/>
          <w:rtl/>
          <w:lang w:bidi="ar-MA"/>
        </w:rPr>
        <w:t>الاجتماع</w:t>
      </w:r>
      <w:r>
        <w:rPr>
          <w:rFonts w:cs="AL-Mohanad Bold"/>
          <w:b/>
          <w:bCs/>
          <w:sz w:val="32"/>
          <w:szCs w:val="32"/>
          <w:lang w:bidi="ar-MA"/>
        </w:rPr>
        <w:t xml:space="preserve"> </w:t>
      </w:r>
      <w:r w:rsidRPr="00DE0A88">
        <w:rPr>
          <w:rFonts w:cs="AL-Mohanad Bold" w:hint="cs"/>
          <w:b/>
          <w:bCs/>
          <w:sz w:val="32"/>
          <w:szCs w:val="32"/>
          <w:rtl/>
          <w:lang w:bidi="ar-MA"/>
        </w:rPr>
        <w:t>التناظري</w:t>
      </w:r>
      <w:r>
        <w:rPr>
          <w:rFonts w:cs="AL-Mohanad Bold" w:hint="cs"/>
          <w:b/>
          <w:bCs/>
          <w:sz w:val="32"/>
          <w:szCs w:val="32"/>
          <w:rtl/>
          <w:lang w:bidi="ar-MA"/>
        </w:rPr>
        <w:t xml:space="preserve"> الثالث</w:t>
      </w:r>
      <w:r w:rsidRPr="00DE0A88">
        <w:rPr>
          <w:rFonts w:cs="AL-Mohanad Bold"/>
          <w:b/>
          <w:bCs/>
          <w:sz w:val="32"/>
          <w:szCs w:val="32"/>
          <w:rtl/>
          <w:lang w:bidi="ar-MA"/>
        </w:rPr>
        <w:t xml:space="preserve"> عشر</w:t>
      </w:r>
      <w:r>
        <w:rPr>
          <w:rFonts w:cs="AL-Mohanad Bold" w:hint="cs"/>
          <w:b/>
          <w:bCs/>
          <w:sz w:val="32"/>
          <w:szCs w:val="32"/>
          <w:rtl/>
          <w:lang w:bidi="ar-MA"/>
        </w:rPr>
        <w:t xml:space="preserve"> المنعقد بتاريخ 10</w:t>
      </w:r>
      <w:r w:rsidRPr="00DE0A88">
        <w:rPr>
          <w:rFonts w:cs="AL-Mohanad Bold"/>
          <w:b/>
          <w:bCs/>
          <w:sz w:val="32"/>
          <w:szCs w:val="32"/>
          <w:rtl/>
          <w:lang w:bidi="ar-MA"/>
        </w:rPr>
        <w:t xml:space="preserve"> </w:t>
      </w:r>
      <w:r>
        <w:rPr>
          <w:rFonts w:cs="AL-Mohanad Bold" w:hint="cs"/>
          <w:b/>
          <w:bCs/>
          <w:sz w:val="32"/>
          <w:szCs w:val="32"/>
          <w:rtl/>
          <w:lang w:bidi="ar-MA"/>
        </w:rPr>
        <w:t>يوليوز (تموز)</w:t>
      </w:r>
      <w:r w:rsidRPr="00DE0A88">
        <w:rPr>
          <w:rFonts w:cs="AL-Mohanad Bold"/>
          <w:b/>
          <w:bCs/>
          <w:sz w:val="32"/>
          <w:szCs w:val="32"/>
          <w:rtl/>
          <w:lang w:bidi="ar-MA"/>
        </w:rPr>
        <w:t xml:space="preserve"> 2025</w:t>
      </w:r>
      <w:r>
        <w:rPr>
          <w:rFonts w:cs="AL-Mohanad Bold" w:hint="cs"/>
          <w:b/>
          <w:bCs/>
          <w:sz w:val="32"/>
          <w:szCs w:val="32"/>
          <w:rtl/>
          <w:lang w:bidi="ar-MA"/>
        </w:rPr>
        <w:t>:</w:t>
      </w:r>
    </w:p>
    <w:p w14:paraId="5D8DD53A" w14:textId="77777777" w:rsidR="00191D8B" w:rsidRDefault="00191D8B" w:rsidP="00191D8B">
      <w:pPr>
        <w:bidi/>
        <w:spacing w:after="0" w:line="240" w:lineRule="auto"/>
        <w:ind w:firstLine="567"/>
        <w:contextualSpacing/>
        <w:jc w:val="both"/>
        <w:rPr>
          <w:rFonts w:ascii="Sakkal Majalla" w:hAnsi="Sakkal Majalla" w:cs="Sakkal Majalla"/>
          <w:sz w:val="36"/>
          <w:szCs w:val="36"/>
          <w:rtl/>
          <w:lang w:bidi="ar-MA"/>
        </w:rPr>
      </w:pPr>
      <w:r w:rsidRPr="00311309">
        <w:rPr>
          <w:rFonts w:ascii="Sakkal Majalla" w:hAnsi="Sakkal Majalla" w:cs="Sakkal Majalla" w:hint="cs"/>
          <w:sz w:val="36"/>
          <w:szCs w:val="36"/>
          <w:rtl/>
          <w:lang w:bidi="ar-MA"/>
        </w:rPr>
        <w:t xml:space="preserve">شهد مقر المجلس الأعلى للسلطة القضائية </w:t>
      </w:r>
      <w:r w:rsidRPr="00311309">
        <w:rPr>
          <w:rFonts w:ascii="Sakkal Majalla" w:hAnsi="Sakkal Majalla" w:cs="Sakkal Majalla"/>
          <w:sz w:val="36"/>
          <w:szCs w:val="36"/>
          <w:rtl/>
          <w:lang w:bidi="ar-MA"/>
        </w:rPr>
        <w:t xml:space="preserve">بتاريخ </w:t>
      </w:r>
      <w:r w:rsidRPr="00311309">
        <w:rPr>
          <w:rFonts w:ascii="Sakkal Majalla" w:hAnsi="Sakkal Majalla" w:cs="Sakkal Majalla" w:hint="cs"/>
          <w:sz w:val="36"/>
          <w:szCs w:val="36"/>
          <w:rtl/>
          <w:lang w:bidi="ar-MA"/>
        </w:rPr>
        <w:t>10</w:t>
      </w:r>
      <w:r w:rsidRPr="00311309">
        <w:rPr>
          <w:rFonts w:ascii="Sakkal Majalla" w:hAnsi="Sakkal Majalla" w:cs="Sakkal Majalla"/>
          <w:sz w:val="36"/>
          <w:szCs w:val="36"/>
          <w:rtl/>
          <w:lang w:bidi="ar-MA"/>
        </w:rPr>
        <w:t xml:space="preserve"> </w:t>
      </w:r>
      <w:r w:rsidRPr="00311309">
        <w:rPr>
          <w:rFonts w:ascii="Sakkal Majalla" w:hAnsi="Sakkal Majalla" w:cs="Sakkal Majalla" w:hint="cs"/>
          <w:sz w:val="36"/>
          <w:szCs w:val="36"/>
          <w:rtl/>
          <w:lang w:bidi="ar-MA"/>
        </w:rPr>
        <w:t>يوليوز</w:t>
      </w:r>
      <w:r w:rsidRPr="00311309">
        <w:rPr>
          <w:rFonts w:ascii="Sakkal Majalla" w:hAnsi="Sakkal Majalla" w:cs="Sakkal Majalla"/>
          <w:sz w:val="36"/>
          <w:szCs w:val="36"/>
          <w:rtl/>
          <w:lang w:bidi="ar-MA"/>
        </w:rPr>
        <w:t xml:space="preserve"> (</w:t>
      </w:r>
      <w:r w:rsidRPr="00311309">
        <w:rPr>
          <w:rFonts w:ascii="Sakkal Majalla" w:hAnsi="Sakkal Majalla" w:cs="Sakkal Majalla" w:hint="cs"/>
          <w:sz w:val="36"/>
          <w:szCs w:val="36"/>
          <w:rtl/>
          <w:lang w:bidi="ar-MA"/>
        </w:rPr>
        <w:t>تموز</w:t>
      </w:r>
      <w:r w:rsidRPr="00311309">
        <w:rPr>
          <w:rFonts w:ascii="Sakkal Majalla" w:hAnsi="Sakkal Majalla" w:cs="Sakkal Majalla"/>
          <w:sz w:val="36"/>
          <w:szCs w:val="36"/>
          <w:rtl/>
          <w:lang w:bidi="ar-MA"/>
        </w:rPr>
        <w:t xml:space="preserve">) 2025 </w:t>
      </w:r>
      <w:r w:rsidRPr="00311309">
        <w:rPr>
          <w:rFonts w:ascii="Sakkal Majalla" w:hAnsi="Sakkal Majalla" w:cs="Sakkal Majalla" w:hint="cs"/>
          <w:sz w:val="36"/>
          <w:szCs w:val="36"/>
          <w:rtl/>
          <w:lang w:bidi="ar-MA"/>
        </w:rPr>
        <w:t>تنظيم الاجتماع التناظري ل</w:t>
      </w:r>
      <w:r w:rsidRPr="00311309">
        <w:rPr>
          <w:rFonts w:ascii="Sakkal Majalla" w:hAnsi="Sakkal Majalla" w:cs="Sakkal Majalla"/>
          <w:sz w:val="36"/>
          <w:szCs w:val="36"/>
          <w:rtl/>
          <w:lang w:bidi="ar-MA"/>
        </w:rPr>
        <w:t>أعضاء الشبكة العربية لأجهزة التفتيش القضائي</w:t>
      </w:r>
      <w:r w:rsidRPr="00311309">
        <w:rPr>
          <w:rFonts w:ascii="Sakkal Majalla" w:hAnsi="Sakkal Majalla" w:cs="Sakkal Majalla" w:hint="cs"/>
          <w:sz w:val="36"/>
          <w:szCs w:val="36"/>
          <w:rtl/>
          <w:lang w:bidi="ar-MA"/>
        </w:rPr>
        <w:t>،</w:t>
      </w:r>
      <w:r w:rsidRPr="00311309">
        <w:rPr>
          <w:rFonts w:ascii="Sakkal Majalla" w:hAnsi="Sakkal Majalla" w:cs="Sakkal Majalla"/>
          <w:sz w:val="36"/>
          <w:szCs w:val="36"/>
          <w:rtl/>
          <w:lang w:bidi="ar-MA"/>
        </w:rPr>
        <w:t xml:space="preserve"> </w:t>
      </w:r>
      <w:r w:rsidRPr="00311309">
        <w:rPr>
          <w:rFonts w:ascii="Sakkal Majalla" w:hAnsi="Sakkal Majalla" w:cs="Sakkal Majalla" w:hint="cs"/>
          <w:sz w:val="36"/>
          <w:szCs w:val="36"/>
          <w:rtl/>
          <w:lang w:bidi="ar-MA"/>
        </w:rPr>
        <w:t>تحت رئاسة</w:t>
      </w:r>
      <w:r w:rsidRPr="00311309">
        <w:rPr>
          <w:rFonts w:ascii="Sakkal Majalla" w:hAnsi="Sakkal Majalla" w:cs="Sakkal Majalla"/>
          <w:sz w:val="36"/>
          <w:szCs w:val="36"/>
          <w:rtl/>
          <w:lang w:bidi="ar-MA"/>
        </w:rPr>
        <w:t xml:space="preserve"> السيد عبد الله حمود المفتش العام للشؤون القضائية بالمملكة المغربية، </w:t>
      </w:r>
      <w:r w:rsidRPr="00311309">
        <w:rPr>
          <w:rFonts w:ascii="Sakkal Majalla" w:hAnsi="Sakkal Majalla" w:cs="Sakkal Majalla" w:hint="cs"/>
          <w:sz w:val="36"/>
          <w:szCs w:val="36"/>
          <w:rtl/>
          <w:lang w:bidi="ar-MA"/>
        </w:rPr>
        <w:t xml:space="preserve">وحضور </w:t>
      </w:r>
      <w:bookmarkStart w:id="4" w:name="_Hlk196480316"/>
      <w:r w:rsidRPr="00311309">
        <w:rPr>
          <w:rFonts w:ascii="Sakkal Majalla" w:hAnsi="Sakkal Majalla" w:cs="Sakkal Majalla"/>
          <w:sz w:val="36"/>
          <w:szCs w:val="36"/>
          <w:rtl/>
          <w:lang w:bidi="ar-MA"/>
        </w:rPr>
        <w:t>رئيس الإدارة العامة للتفتيش القضائي بسلطنة عمان الدكتور يعقوب بن محمد بن عبيد السعيدي</w:t>
      </w:r>
      <w:bookmarkEnd w:id="4"/>
      <w:r>
        <w:rPr>
          <w:rFonts w:ascii="Sakkal Majalla" w:hAnsi="Sakkal Majalla" w:cs="Sakkal Majalla" w:hint="cs"/>
          <w:sz w:val="36"/>
          <w:szCs w:val="36"/>
          <w:rtl/>
          <w:lang w:bidi="ar-MA"/>
        </w:rPr>
        <w:t xml:space="preserve">، إلى جانب ثلة من المشاركين عبر تقنية التناظر المرئي (زووم)، من بينهم </w:t>
      </w:r>
      <w:r w:rsidRPr="00311309">
        <w:rPr>
          <w:rFonts w:ascii="Sakkal Majalla" w:hAnsi="Sakkal Majalla" w:cs="Sakkal Majalla"/>
          <w:sz w:val="36"/>
          <w:szCs w:val="36"/>
          <w:rtl/>
          <w:lang w:bidi="ar-MA"/>
        </w:rPr>
        <w:t xml:space="preserve">السيدة </w:t>
      </w:r>
      <w:proofErr w:type="spellStart"/>
      <w:r w:rsidRPr="00311309">
        <w:rPr>
          <w:rFonts w:ascii="Sakkal Majalla" w:hAnsi="Sakkal Majalla" w:cs="Sakkal Majalla" w:hint="cs"/>
          <w:sz w:val="36"/>
          <w:szCs w:val="36"/>
          <w:rtl/>
          <w:lang w:bidi="ar-MA"/>
        </w:rPr>
        <w:t>مارجوري</w:t>
      </w:r>
      <w:proofErr w:type="spellEnd"/>
      <w:r w:rsidRPr="00311309">
        <w:rPr>
          <w:rFonts w:ascii="Sakkal Majalla" w:hAnsi="Sakkal Majalla" w:cs="Sakkal Majalla" w:hint="cs"/>
          <w:sz w:val="36"/>
          <w:szCs w:val="36"/>
          <w:rtl/>
          <w:lang w:bidi="ar-MA"/>
        </w:rPr>
        <w:t xml:space="preserve"> </w:t>
      </w:r>
      <w:proofErr w:type="spellStart"/>
      <w:r w:rsidRPr="00311309">
        <w:rPr>
          <w:rFonts w:ascii="Sakkal Majalla" w:hAnsi="Sakkal Majalla" w:cs="Sakkal Majalla" w:hint="cs"/>
          <w:sz w:val="36"/>
          <w:szCs w:val="36"/>
          <w:rtl/>
          <w:lang w:bidi="ar-MA"/>
        </w:rPr>
        <w:t>أوباديا</w:t>
      </w:r>
      <w:proofErr w:type="spellEnd"/>
      <w:r w:rsidRPr="00311309">
        <w:rPr>
          <w:rFonts w:ascii="Sakkal Majalla" w:hAnsi="Sakkal Majalla" w:cs="Sakkal Majalla" w:hint="cs"/>
          <w:sz w:val="36"/>
          <w:szCs w:val="36"/>
          <w:rtl/>
          <w:lang w:bidi="ar-MA"/>
        </w:rPr>
        <w:t xml:space="preserve"> المفتشة العامة في فرنسا</w:t>
      </w:r>
      <w:r w:rsidRPr="00311309">
        <w:rPr>
          <w:rFonts w:ascii="Sakkal Majalla" w:hAnsi="Sakkal Majalla" w:cs="Sakkal Majalla"/>
          <w:sz w:val="36"/>
          <w:szCs w:val="36"/>
          <w:rtl/>
          <w:lang w:bidi="ar-MA"/>
        </w:rPr>
        <w:t xml:space="preserve">، </w:t>
      </w:r>
      <w:r w:rsidRPr="00311309">
        <w:rPr>
          <w:rFonts w:ascii="Sakkal Majalla" w:hAnsi="Sakkal Majalla" w:cs="Sakkal Majalla" w:hint="cs"/>
          <w:sz w:val="36"/>
          <w:szCs w:val="36"/>
          <w:rtl/>
          <w:lang w:bidi="ar-MA"/>
        </w:rPr>
        <w:t xml:space="preserve">والسيد جوهان فيبر عن المفتشية العامة </w:t>
      </w:r>
      <w:r>
        <w:rPr>
          <w:rFonts w:ascii="Sakkal Majalla" w:hAnsi="Sakkal Majalla" w:cs="Sakkal Majalla" w:hint="cs"/>
          <w:sz w:val="36"/>
          <w:szCs w:val="36"/>
          <w:rtl/>
          <w:lang w:bidi="ar-MA"/>
        </w:rPr>
        <w:t xml:space="preserve">للعدل </w:t>
      </w:r>
      <w:r w:rsidRPr="00311309">
        <w:rPr>
          <w:rFonts w:ascii="Sakkal Majalla" w:hAnsi="Sakkal Majalla" w:cs="Sakkal Majalla" w:hint="cs"/>
          <w:sz w:val="36"/>
          <w:szCs w:val="36"/>
          <w:rtl/>
          <w:lang w:bidi="ar-MA"/>
        </w:rPr>
        <w:t xml:space="preserve">بفرنسا، </w:t>
      </w:r>
      <w:r w:rsidRPr="00311309">
        <w:rPr>
          <w:rFonts w:ascii="Sakkal Majalla" w:hAnsi="Sakkal Majalla" w:cs="Sakkal Majalla"/>
          <w:sz w:val="36"/>
          <w:szCs w:val="36"/>
          <w:rtl/>
          <w:lang w:bidi="ar-MA"/>
        </w:rPr>
        <w:t xml:space="preserve">والسيدة </w:t>
      </w:r>
      <w:proofErr w:type="spellStart"/>
      <w:r w:rsidRPr="00311309">
        <w:rPr>
          <w:rFonts w:ascii="Sakkal Majalla" w:hAnsi="Sakkal Majalla" w:cs="Sakkal Majalla"/>
          <w:sz w:val="36"/>
          <w:szCs w:val="36"/>
          <w:rtl/>
          <w:lang w:bidi="ar-MA"/>
        </w:rPr>
        <w:t>ليتيسيا</w:t>
      </w:r>
      <w:proofErr w:type="spellEnd"/>
      <w:r w:rsidRPr="00311309">
        <w:rPr>
          <w:rFonts w:ascii="Sakkal Majalla" w:hAnsi="Sakkal Majalla" w:cs="Sakkal Majalla"/>
          <w:sz w:val="36"/>
          <w:szCs w:val="36"/>
          <w:rtl/>
          <w:lang w:bidi="ar-MA"/>
        </w:rPr>
        <w:t xml:space="preserve"> </w:t>
      </w:r>
      <w:proofErr w:type="spellStart"/>
      <w:r w:rsidRPr="00311309">
        <w:rPr>
          <w:rFonts w:ascii="Sakkal Majalla" w:hAnsi="Sakkal Majalla" w:cs="Sakkal Majalla"/>
          <w:sz w:val="36"/>
          <w:szCs w:val="36"/>
          <w:rtl/>
          <w:lang w:bidi="ar-MA"/>
        </w:rPr>
        <w:lastRenderedPageBreak/>
        <w:t>ديمانش</w:t>
      </w:r>
      <w:proofErr w:type="spellEnd"/>
      <w:r w:rsidRPr="00311309">
        <w:rPr>
          <w:rFonts w:ascii="Sakkal Majalla" w:hAnsi="Sakkal Majalla" w:cs="Sakkal Majalla"/>
          <w:sz w:val="36"/>
          <w:szCs w:val="36"/>
          <w:rtl/>
          <w:lang w:bidi="ar-MA"/>
        </w:rPr>
        <w:t xml:space="preserve"> منسقة البرنامج الجنوبي الخامس وممثلة اللجنة الأوروبية لفعالية العدالة</w:t>
      </w:r>
      <w:r>
        <w:rPr>
          <w:rFonts w:ascii="Sakkal Majalla" w:hAnsi="Sakkal Majalla" w:cs="Sakkal Majalla" w:hint="cs"/>
          <w:sz w:val="36"/>
          <w:szCs w:val="36"/>
          <w:rtl/>
          <w:lang w:bidi="ar-MA"/>
        </w:rPr>
        <w:t xml:space="preserve">، وقد شمل برنامج الاجتماع: المصادقة على محضر الاجتماع السابق (24 أبريل 2025) حيث تمت بالإجماع. والمصادقة على الميثاق الأخلاقي الموحد لأعضاء الشبكة والذي تم الاتفاق على مقترح الإبقاء على المصادقة عليه إلى المؤتمر الحضوري لتأريخه كحدث خاص. كنقطة ثالثة </w:t>
      </w:r>
      <w:r w:rsidRPr="00FA007C">
        <w:rPr>
          <w:rFonts w:ascii="Sakkal Majalla" w:hAnsi="Sakkal Majalla" w:cs="Sakkal Majalla" w:hint="cs"/>
          <w:sz w:val="36"/>
          <w:szCs w:val="36"/>
          <w:rtl/>
          <w:lang w:bidi="ar-MA"/>
        </w:rPr>
        <w:t>تقدم كل من ممثلي التفقدية العامة بتونس السيد الهادي بن أحمد والسيدة الهادية الليالي بعرض حول موضوع "إعداد برنامج التفيش القضائي" تحت عنوان (كيفية إعداد التفقدات وبرمجتها خلال مفتتح السنة القضائية والإشكاليات المطروحة في هذا الخصوص) كما قدم السيد خالد عواد</w:t>
      </w:r>
      <w:r w:rsidRPr="00FA007C">
        <w:rPr>
          <w:rFonts w:ascii="Sakkal Majalla" w:hAnsi="Sakkal Majalla" w:cs="Sakkal Majalla"/>
          <w:sz w:val="36"/>
          <w:szCs w:val="36"/>
          <w:rtl/>
          <w:lang w:bidi="ar-MA"/>
        </w:rPr>
        <w:t xml:space="preserve"> النائب العام المساعد ورئيس دائرة التفتيش القضائي الفلسطينية (النيابة العامة)</w:t>
      </w:r>
      <w:r w:rsidRPr="00FA007C">
        <w:rPr>
          <w:rFonts w:ascii="Sakkal Majalla" w:hAnsi="Sakkal Majalla" w:cs="Sakkal Majalla" w:hint="cs"/>
          <w:sz w:val="36"/>
          <w:szCs w:val="36"/>
          <w:rtl/>
          <w:lang w:bidi="ar-MA"/>
        </w:rPr>
        <w:t xml:space="preserve"> عرضا حول "الدليل الإرشادي للرقابة على الخدمات القضائية (المحاكم، النيابات والموظفون الإداريون)"</w:t>
      </w:r>
      <w:r>
        <w:rPr>
          <w:rFonts w:ascii="Sakkal Majalla" w:hAnsi="Sakkal Majalla" w:cs="Sakkal Majalla" w:hint="cs"/>
          <w:sz w:val="36"/>
          <w:szCs w:val="36"/>
          <w:rtl/>
          <w:lang w:bidi="ar-MA"/>
        </w:rPr>
        <w:t xml:space="preserve">، وفي مداخلة لها قدمت السيدة </w:t>
      </w:r>
      <w:proofErr w:type="spellStart"/>
      <w:r>
        <w:rPr>
          <w:rFonts w:ascii="Sakkal Majalla" w:hAnsi="Sakkal Majalla" w:cs="Sakkal Majalla" w:hint="cs"/>
          <w:sz w:val="36"/>
          <w:szCs w:val="36"/>
          <w:rtl/>
          <w:lang w:bidi="ar-MA"/>
        </w:rPr>
        <w:t>أوباديا</w:t>
      </w:r>
      <w:proofErr w:type="spellEnd"/>
      <w:r>
        <w:rPr>
          <w:rFonts w:ascii="Sakkal Majalla" w:hAnsi="Sakkal Majalla" w:cs="Sakkal Majalla" w:hint="cs"/>
          <w:sz w:val="36"/>
          <w:szCs w:val="36"/>
          <w:rtl/>
          <w:lang w:bidi="ar-MA"/>
        </w:rPr>
        <w:t xml:space="preserve"> </w:t>
      </w:r>
      <w:proofErr w:type="spellStart"/>
      <w:r>
        <w:rPr>
          <w:rFonts w:ascii="Sakkal Majalla" w:hAnsi="Sakkal Majalla" w:cs="Sakkal Majalla" w:hint="cs"/>
          <w:sz w:val="36"/>
          <w:szCs w:val="36"/>
          <w:rtl/>
          <w:lang w:bidi="ar-MA"/>
        </w:rPr>
        <w:t>مارجوري</w:t>
      </w:r>
      <w:proofErr w:type="spellEnd"/>
      <w:r>
        <w:rPr>
          <w:rFonts w:ascii="Sakkal Majalla" w:hAnsi="Sakkal Majalla" w:cs="Sakkal Majalla" w:hint="cs"/>
          <w:sz w:val="36"/>
          <w:szCs w:val="36"/>
          <w:rtl/>
          <w:lang w:bidi="ar-MA"/>
        </w:rPr>
        <w:t xml:space="preserve"> نظرة مختصر حول الموضوعين المثارين ارتباطا بتجربة المفتشية العامة للعدل بفرنسا. كنقطة رابعة، أوضحت السيدة ليتيسا أن الموقع الإلكتروني أضحى جاهزا ويمكن الوصول إليه. وختاما تم التطرق لعرض</w:t>
      </w:r>
      <w:r w:rsidRPr="00FA007C">
        <w:rPr>
          <w:rFonts w:ascii="Sakkal Majalla" w:hAnsi="Sakkal Majalla" w:cs="Sakkal Majalla" w:hint="cs"/>
          <w:sz w:val="36"/>
          <w:szCs w:val="36"/>
          <w:rtl/>
          <w:lang w:bidi="ar-MA"/>
        </w:rPr>
        <w:t xml:space="preserve"> آخر الترتيبات لعقد المؤتمر الرابع للشبكة خلال الفترة الممتدة من 22 إلى 24 سبتمبر 2025 بمدينة صلالة بسلطنة عمان، ومناقشة برنامج المؤتمر </w:t>
      </w:r>
      <w:r>
        <w:rPr>
          <w:rFonts w:ascii="Sakkal Majalla" w:hAnsi="Sakkal Majalla" w:cs="Sakkal Majalla" w:hint="cs"/>
          <w:sz w:val="36"/>
          <w:szCs w:val="36"/>
          <w:rtl/>
          <w:lang w:bidi="ar-MA"/>
        </w:rPr>
        <w:t>و</w:t>
      </w:r>
      <w:r w:rsidRPr="00FA007C">
        <w:rPr>
          <w:rFonts w:ascii="Sakkal Majalla" w:hAnsi="Sakkal Majalla" w:cs="Sakkal Majalla" w:hint="cs"/>
          <w:sz w:val="36"/>
          <w:szCs w:val="36"/>
          <w:rtl/>
          <w:lang w:bidi="ar-MA"/>
        </w:rPr>
        <w:t>المواضيع التي سيتم عرضها فيه</w:t>
      </w:r>
      <w:r>
        <w:rPr>
          <w:rFonts w:ascii="Sakkal Majalla" w:hAnsi="Sakkal Majalla" w:cs="Sakkal Majalla" w:hint="cs"/>
          <w:sz w:val="36"/>
          <w:szCs w:val="36"/>
          <w:rtl/>
          <w:lang w:bidi="ar-MA"/>
        </w:rPr>
        <w:t>.</w:t>
      </w:r>
    </w:p>
    <w:p w14:paraId="023B2484" w14:textId="77777777" w:rsidR="00211B90" w:rsidRDefault="00211B90">
      <w:pPr>
        <w:rPr>
          <w:lang w:bidi="ar-MA"/>
        </w:rPr>
      </w:pPr>
    </w:p>
    <w:sectPr w:rsidR="00211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1"/>
    <w:rsid w:val="00191D8B"/>
    <w:rsid w:val="00211B90"/>
    <w:rsid w:val="00501871"/>
    <w:rsid w:val="00A96BBB"/>
    <w:rsid w:val="00AF7A61"/>
    <w:rsid w:val="00F40D7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7719"/>
  <w15:chartTrackingRefBased/>
  <w15:docId w15:val="{080C76DA-A8B1-43F7-9443-D1450CDF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D8B"/>
    <w:pPr>
      <w:spacing w:line="259" w:lineRule="auto"/>
    </w:pPr>
    <w:rPr>
      <w:sz w:val="22"/>
      <w:szCs w:val="22"/>
    </w:rPr>
  </w:style>
  <w:style w:type="paragraph" w:styleId="Titre1">
    <w:name w:val="heading 1"/>
    <w:basedOn w:val="Normal"/>
    <w:next w:val="Normal"/>
    <w:link w:val="Titre1Car"/>
    <w:uiPriority w:val="9"/>
    <w:qFormat/>
    <w:rsid w:val="00F40D7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40D7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40D71"/>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40D7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re5">
    <w:name w:val="heading 5"/>
    <w:basedOn w:val="Normal"/>
    <w:next w:val="Normal"/>
    <w:link w:val="Titre5Car"/>
    <w:uiPriority w:val="9"/>
    <w:semiHidden/>
    <w:unhideWhenUsed/>
    <w:qFormat/>
    <w:rsid w:val="00F40D71"/>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re6">
    <w:name w:val="heading 6"/>
    <w:basedOn w:val="Normal"/>
    <w:next w:val="Normal"/>
    <w:link w:val="Titre6Car"/>
    <w:uiPriority w:val="9"/>
    <w:semiHidden/>
    <w:unhideWhenUsed/>
    <w:qFormat/>
    <w:rsid w:val="00F40D7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F40D71"/>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F40D71"/>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F40D71"/>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0D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40D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40D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40D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40D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40D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0D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0D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0D71"/>
    <w:rPr>
      <w:rFonts w:eastAsiaTheme="majorEastAsia" w:cstheme="majorBidi"/>
      <w:color w:val="272727" w:themeColor="text1" w:themeTint="D8"/>
    </w:rPr>
  </w:style>
  <w:style w:type="paragraph" w:styleId="Titre">
    <w:name w:val="Title"/>
    <w:basedOn w:val="Normal"/>
    <w:next w:val="Normal"/>
    <w:link w:val="TitreCar"/>
    <w:uiPriority w:val="10"/>
    <w:qFormat/>
    <w:rsid w:val="00F4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0D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0D71"/>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0D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0D71"/>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F40D71"/>
    <w:rPr>
      <w:i/>
      <w:iCs/>
      <w:color w:val="404040" w:themeColor="text1" w:themeTint="BF"/>
    </w:rPr>
  </w:style>
  <w:style w:type="paragraph" w:styleId="Paragraphedeliste">
    <w:name w:val="List Paragraph"/>
    <w:basedOn w:val="Normal"/>
    <w:uiPriority w:val="34"/>
    <w:qFormat/>
    <w:rsid w:val="00F40D71"/>
    <w:pPr>
      <w:spacing w:line="278" w:lineRule="auto"/>
      <w:ind w:left="720"/>
      <w:contextualSpacing/>
    </w:pPr>
    <w:rPr>
      <w:sz w:val="24"/>
      <w:szCs w:val="24"/>
    </w:rPr>
  </w:style>
  <w:style w:type="character" w:styleId="Accentuationintense">
    <w:name w:val="Intense Emphasis"/>
    <w:basedOn w:val="Policepardfaut"/>
    <w:uiPriority w:val="21"/>
    <w:qFormat/>
    <w:rsid w:val="00F40D71"/>
    <w:rPr>
      <w:i/>
      <w:iCs/>
      <w:color w:val="2F5496" w:themeColor="accent1" w:themeShade="BF"/>
    </w:rPr>
  </w:style>
  <w:style w:type="paragraph" w:styleId="Citationintense">
    <w:name w:val="Intense Quote"/>
    <w:basedOn w:val="Normal"/>
    <w:next w:val="Normal"/>
    <w:link w:val="CitationintenseCar"/>
    <w:uiPriority w:val="30"/>
    <w:qFormat/>
    <w:rsid w:val="00F40D7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tionintenseCar">
    <w:name w:val="Citation intense Car"/>
    <w:basedOn w:val="Policepardfaut"/>
    <w:link w:val="Citationintense"/>
    <w:uiPriority w:val="30"/>
    <w:rsid w:val="00F40D71"/>
    <w:rPr>
      <w:i/>
      <w:iCs/>
      <w:color w:val="2F5496" w:themeColor="accent1" w:themeShade="BF"/>
    </w:rPr>
  </w:style>
  <w:style w:type="character" w:styleId="Rfrenceintense">
    <w:name w:val="Intense Reference"/>
    <w:basedOn w:val="Policepardfaut"/>
    <w:uiPriority w:val="32"/>
    <w:qFormat/>
    <w:rsid w:val="00F40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e.int/en/web/cepe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8788</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Ibtissam aloussi</dc:creator>
  <cp:keywords/>
  <dc:description/>
  <cp:lastModifiedBy>Ibtissam aloussi</cp:lastModifiedBy>
  <cp:revision>2</cp:revision>
  <dcterms:created xsi:type="dcterms:W3CDTF">2025-09-15T12:49:00Z</dcterms:created>
  <dcterms:modified xsi:type="dcterms:W3CDTF">2025-09-15T12:49:00Z</dcterms:modified>
</cp:coreProperties>
</file>